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B48CF" w:rsidRDefault="008B48CF" w:rsidP="008B48CF">
      <w:pPr>
        <w:spacing w:after="0" w:line="240" w:lineRule="auto"/>
        <w:ind w:left="595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061C4B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Приложение к приказу Федеральной службы по надзору в сфере здравоохранения</w:t>
      </w:r>
    </w:p>
    <w:p w:rsidR="008B48CF" w:rsidRDefault="008B48CF" w:rsidP="008B48CF">
      <w:pPr>
        <w:spacing w:after="0" w:line="240" w:lineRule="auto"/>
        <w:ind w:left="5954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от __________ № ______</w:t>
      </w:r>
    </w:p>
    <w:p w:rsidR="008B48CF" w:rsidRDefault="008B48CF" w:rsidP="008B48CF">
      <w:pPr>
        <w:spacing w:after="0" w:line="240" w:lineRule="auto"/>
        <w:ind w:left="595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</w:p>
    <w:p w:rsidR="008B48CF" w:rsidRPr="008B48CF" w:rsidRDefault="008B48CF" w:rsidP="008B48CF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B48CF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Pr="008B48CF">
        <w:rPr>
          <w:rFonts w:ascii="Times New Roman" w:hAnsi="Times New Roman" w:cs="Times New Roman"/>
          <w:b/>
          <w:sz w:val="27"/>
          <w:szCs w:val="27"/>
        </w:rPr>
        <w:t xml:space="preserve">  форма</w:t>
      </w:r>
    </w:p>
    <w:p w:rsidR="008B48CF" w:rsidRDefault="008B48CF" w:rsidP="00987A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B48CF" w:rsidRDefault="008B48CF" w:rsidP="00987A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860D3" w:rsidRPr="008B48CF" w:rsidRDefault="009860D3" w:rsidP="00987A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48CF">
        <w:rPr>
          <w:rFonts w:ascii="Times New Roman" w:hAnsi="Times New Roman" w:cs="Times New Roman"/>
          <w:b/>
          <w:sz w:val="27"/>
          <w:szCs w:val="27"/>
        </w:rPr>
        <w:t>Проверочный лист</w:t>
      </w:r>
    </w:p>
    <w:p w:rsidR="009860D3" w:rsidRPr="008B48CF" w:rsidRDefault="009860D3" w:rsidP="00987A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48CF">
        <w:rPr>
          <w:rFonts w:ascii="Times New Roman" w:hAnsi="Times New Roman" w:cs="Times New Roman"/>
          <w:b/>
          <w:sz w:val="27"/>
          <w:szCs w:val="27"/>
        </w:rPr>
        <w:t>(список контрольных вопросов)</w:t>
      </w:r>
      <w:r w:rsidR="00FE5908">
        <w:rPr>
          <w:rFonts w:ascii="Times New Roman" w:hAnsi="Times New Roman" w:cs="Times New Roman"/>
          <w:b/>
          <w:sz w:val="27"/>
          <w:szCs w:val="27"/>
        </w:rPr>
        <w:t>,</w:t>
      </w:r>
      <w:r w:rsidR="00934E42" w:rsidRPr="008B48CF">
        <w:rPr>
          <w:rFonts w:ascii="Times New Roman" w:hAnsi="Times New Roman" w:cs="Times New Roman"/>
          <w:b/>
          <w:sz w:val="27"/>
          <w:szCs w:val="27"/>
        </w:rPr>
        <w:t xml:space="preserve"> используемый Федеральной службой по надзору в сфере здравоохранения и ее территориальными органами при проведении плановых проверок </w:t>
      </w:r>
      <w:r w:rsidR="004A383B">
        <w:rPr>
          <w:rFonts w:ascii="Times New Roman" w:hAnsi="Times New Roman" w:cs="Times New Roman"/>
          <w:b/>
          <w:sz w:val="27"/>
          <w:szCs w:val="27"/>
        </w:rPr>
        <w:t>при</w:t>
      </w:r>
      <w:r w:rsidRPr="008B48CF">
        <w:rPr>
          <w:rFonts w:ascii="Times New Roman" w:hAnsi="Times New Roman" w:cs="Times New Roman"/>
          <w:b/>
          <w:sz w:val="27"/>
          <w:szCs w:val="27"/>
        </w:rPr>
        <w:t xml:space="preserve"> осуществлени</w:t>
      </w:r>
      <w:r w:rsidR="004A383B">
        <w:rPr>
          <w:rFonts w:ascii="Times New Roman" w:hAnsi="Times New Roman" w:cs="Times New Roman"/>
          <w:b/>
          <w:sz w:val="27"/>
          <w:szCs w:val="27"/>
        </w:rPr>
        <w:t>и</w:t>
      </w:r>
      <w:r w:rsidRPr="008B48CF">
        <w:rPr>
          <w:rFonts w:ascii="Times New Roman" w:hAnsi="Times New Roman" w:cs="Times New Roman"/>
          <w:b/>
          <w:sz w:val="27"/>
          <w:szCs w:val="27"/>
        </w:rPr>
        <w:t xml:space="preserve">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B48CF">
        <w:rPr>
          <w:rFonts w:ascii="Times New Roman" w:hAnsi="Times New Roman" w:cs="Times New Roman"/>
          <w:b/>
          <w:sz w:val="27"/>
          <w:szCs w:val="27"/>
        </w:rPr>
        <w:t>Сколково</w:t>
      </w:r>
      <w:proofErr w:type="spellEnd"/>
      <w:r w:rsidRPr="008B48CF">
        <w:rPr>
          <w:rFonts w:ascii="Times New Roman" w:hAnsi="Times New Roman" w:cs="Times New Roman"/>
          <w:b/>
          <w:sz w:val="27"/>
          <w:szCs w:val="27"/>
        </w:rPr>
        <w:t>»)</w:t>
      </w:r>
    </w:p>
    <w:p w:rsidR="00934E42" w:rsidRDefault="00934E42" w:rsidP="00987A4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  <w:r w:rsidR="00987A4A">
        <w:rPr>
          <w:rFonts w:ascii="Times New Roman" w:hAnsi="Times New Roman" w:cs="Times New Roman"/>
          <w:sz w:val="27"/>
          <w:szCs w:val="27"/>
        </w:rPr>
        <w:t>______________</w:t>
      </w:r>
      <w:r w:rsidRPr="00987A4A">
        <w:rPr>
          <w:rFonts w:ascii="Times New Roman" w:hAnsi="Times New Roman" w:cs="Times New Roman"/>
          <w:sz w:val="27"/>
          <w:szCs w:val="27"/>
        </w:rPr>
        <w:t>_</w:t>
      </w:r>
    </w:p>
    <w:p w:rsidR="00934E42" w:rsidRDefault="00934E42" w:rsidP="0098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87A4A">
        <w:rPr>
          <w:rFonts w:ascii="Times New Roman" w:hAnsi="Times New Roman" w:cs="Times New Roman"/>
        </w:rPr>
        <w:t>(наименование органа, осуществляющего плановую проверку)</w:t>
      </w:r>
    </w:p>
    <w:p w:rsidR="008B48CF" w:rsidRPr="00987A4A" w:rsidRDefault="008B48CF" w:rsidP="0098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507BE" w:rsidRPr="00987A4A" w:rsidRDefault="005507BE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87A4A">
        <w:rPr>
          <w:rFonts w:ascii="Times New Roman" w:hAnsi="Times New Roman" w:cs="Times New Roman"/>
          <w:sz w:val="27"/>
          <w:szCs w:val="27"/>
        </w:rPr>
        <w:t xml:space="preserve">Вид контроля (надзора): </w:t>
      </w:r>
      <w:r w:rsidRPr="00987A4A">
        <w:rPr>
          <w:rFonts w:ascii="Times New Roman" w:hAnsi="Times New Roman" w:cs="Times New Roman"/>
          <w:sz w:val="27"/>
          <w:szCs w:val="27"/>
          <w:u w:val="single"/>
        </w:rPr>
        <w:t>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87A4A">
        <w:rPr>
          <w:rFonts w:ascii="Times New Roman" w:hAnsi="Times New Roman" w:cs="Times New Roman"/>
          <w:sz w:val="27"/>
          <w:szCs w:val="27"/>
          <w:u w:val="single"/>
        </w:rPr>
        <w:t>Сколково</w:t>
      </w:r>
      <w:proofErr w:type="spellEnd"/>
      <w:r w:rsidRPr="00987A4A">
        <w:rPr>
          <w:rFonts w:ascii="Times New Roman" w:hAnsi="Times New Roman" w:cs="Times New Roman"/>
          <w:sz w:val="27"/>
          <w:szCs w:val="27"/>
          <w:u w:val="single"/>
        </w:rPr>
        <w:t>»).</w:t>
      </w:r>
    </w:p>
    <w:p w:rsidR="005507BE" w:rsidRPr="00987A4A" w:rsidRDefault="005507BE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 xml:space="preserve">Цели контроля: </w:t>
      </w:r>
      <w:r w:rsidRPr="00987A4A">
        <w:rPr>
          <w:rFonts w:ascii="Times New Roman" w:hAnsi="Times New Roman" w:cs="Times New Roman"/>
          <w:sz w:val="27"/>
          <w:szCs w:val="27"/>
          <w:u w:val="single"/>
        </w:rPr>
        <w:t>предупреждение, выявление и пресечение нарушений требований законодательства Российской Федерации об охране здоровья, законодательства Российской Федерации о лицензировании медицинской деятельности.</w:t>
      </w:r>
    </w:p>
    <w:p w:rsidR="009860D3" w:rsidRPr="00987A4A" w:rsidRDefault="009860D3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Предмет плановой проверки</w:t>
      </w:r>
      <w:r w:rsidR="005507BE" w:rsidRPr="00987A4A">
        <w:rPr>
          <w:rFonts w:ascii="Times New Roman" w:hAnsi="Times New Roman" w:cs="Times New Roman"/>
          <w:sz w:val="27"/>
          <w:szCs w:val="27"/>
        </w:rPr>
        <w:t xml:space="preserve">: </w:t>
      </w:r>
      <w:r w:rsidR="005507BE" w:rsidRPr="00987A4A">
        <w:rPr>
          <w:rFonts w:ascii="Times New Roman" w:hAnsi="Times New Roman" w:cs="Times New Roman"/>
          <w:sz w:val="27"/>
          <w:szCs w:val="27"/>
          <w:u w:val="single"/>
        </w:rPr>
        <w:t>соблюдение лицензиатом обязательных требований, установленных законодательством,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5507BE" w:rsidRPr="00987A4A">
        <w:rPr>
          <w:rFonts w:ascii="Times New Roman" w:hAnsi="Times New Roman" w:cs="Times New Roman"/>
          <w:sz w:val="27"/>
          <w:szCs w:val="27"/>
          <w:u w:val="single"/>
        </w:rPr>
        <w:t>Сколково</w:t>
      </w:r>
      <w:proofErr w:type="spellEnd"/>
      <w:r w:rsidR="005507BE" w:rsidRPr="00987A4A">
        <w:rPr>
          <w:rFonts w:ascii="Times New Roman" w:hAnsi="Times New Roman" w:cs="Times New Roman"/>
          <w:sz w:val="27"/>
          <w:szCs w:val="27"/>
          <w:u w:val="single"/>
        </w:rPr>
        <w:t>»)</w:t>
      </w:r>
      <w:r w:rsidRPr="00987A4A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9860D3" w:rsidRPr="00987A4A" w:rsidRDefault="009860D3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Наименование юридического лица, фамилия, имя, отчество (при наличии) индивидуального предпринимателя:</w:t>
      </w:r>
    </w:p>
    <w:p w:rsidR="00934E42" w:rsidRPr="00987A4A" w:rsidRDefault="00934E42" w:rsidP="0098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987A4A">
        <w:rPr>
          <w:rFonts w:ascii="Times New Roman" w:hAnsi="Times New Roman" w:cs="Times New Roman"/>
          <w:sz w:val="27"/>
          <w:szCs w:val="27"/>
        </w:rPr>
        <w:t>______________</w:t>
      </w: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</w:t>
      </w:r>
    </w:p>
    <w:p w:rsidR="00987A4A" w:rsidRPr="00987A4A" w:rsidRDefault="00934E42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Место проведения плановой проверки</w:t>
      </w:r>
      <w:r w:rsidR="00987A4A" w:rsidRPr="00987A4A">
        <w:rPr>
          <w:rFonts w:ascii="Times New Roman" w:hAnsi="Times New Roman" w:cs="Times New Roman"/>
          <w:sz w:val="27"/>
          <w:szCs w:val="27"/>
        </w:rPr>
        <w:t>:</w:t>
      </w:r>
    </w:p>
    <w:p w:rsidR="00987A4A" w:rsidRPr="00987A4A" w:rsidRDefault="00987A4A" w:rsidP="00987A4A">
      <w:pPr>
        <w:spacing w:after="0" w:line="240" w:lineRule="auto"/>
        <w:rPr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</w:t>
      </w:r>
      <w:r w:rsidRPr="00987A4A">
        <w:rPr>
          <w:rFonts w:ascii="Times New Roman" w:hAnsi="Times New Roman" w:cs="Times New Roman"/>
          <w:sz w:val="27"/>
          <w:szCs w:val="27"/>
        </w:rPr>
        <w:t>_</w:t>
      </w:r>
    </w:p>
    <w:p w:rsidR="00987A4A" w:rsidRPr="00987A4A" w:rsidRDefault="00987A4A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71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Реквизиты приказа о проведении плановой проверки:</w:t>
      </w:r>
    </w:p>
    <w:p w:rsidR="00987A4A" w:rsidRPr="00987A4A" w:rsidRDefault="00987A4A" w:rsidP="0098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lastRenderedPageBreak/>
        <w:t>от ______________________, № 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987A4A">
        <w:rPr>
          <w:rFonts w:ascii="Times New Roman" w:hAnsi="Times New Roman" w:cs="Times New Roman"/>
          <w:sz w:val="27"/>
          <w:szCs w:val="27"/>
        </w:rPr>
        <w:t>__</w:t>
      </w:r>
    </w:p>
    <w:p w:rsidR="00987A4A" w:rsidRPr="00987A4A" w:rsidRDefault="00987A4A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Учетный номер проверки и дата присвоения учетного номера проверки в Едином реестре проверок:</w:t>
      </w:r>
    </w:p>
    <w:p w:rsidR="00987A4A" w:rsidRPr="00987A4A" w:rsidRDefault="00987A4A" w:rsidP="00987A4A">
      <w:pPr>
        <w:spacing w:after="0" w:line="240" w:lineRule="auto"/>
        <w:rPr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987A4A">
        <w:rPr>
          <w:rFonts w:ascii="Times New Roman" w:hAnsi="Times New Roman" w:cs="Times New Roman"/>
          <w:sz w:val="27"/>
          <w:szCs w:val="27"/>
        </w:rPr>
        <w:t>___</w:t>
      </w:r>
    </w:p>
    <w:p w:rsidR="00987A4A" w:rsidRPr="00987A4A" w:rsidRDefault="00987A4A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Должность, фамилия и инициалы должностного лица (лиц</w:t>
      </w:r>
      <w:r w:rsidR="00434F5A">
        <w:rPr>
          <w:rFonts w:ascii="Times New Roman" w:hAnsi="Times New Roman" w:cs="Times New Roman"/>
          <w:sz w:val="27"/>
          <w:szCs w:val="27"/>
        </w:rPr>
        <w:t>)</w:t>
      </w:r>
      <w:r w:rsidRPr="00987A4A">
        <w:rPr>
          <w:rFonts w:ascii="Times New Roman" w:hAnsi="Times New Roman" w:cs="Times New Roman"/>
          <w:sz w:val="27"/>
          <w:szCs w:val="27"/>
        </w:rPr>
        <w:t>, проводящего (их) плановую проверку:</w:t>
      </w:r>
    </w:p>
    <w:p w:rsidR="00987A4A" w:rsidRPr="00987A4A" w:rsidRDefault="00987A4A" w:rsidP="00987A4A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8.1</w:t>
      </w:r>
      <w:r w:rsidRPr="00987A4A">
        <w:rPr>
          <w:rFonts w:ascii="Times New Roman" w:hAnsi="Times New Roman" w:cs="Times New Roman"/>
          <w:sz w:val="27"/>
          <w:szCs w:val="27"/>
        </w:rPr>
        <w:tab/>
        <w:t>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987A4A">
        <w:rPr>
          <w:rFonts w:ascii="Times New Roman" w:hAnsi="Times New Roman" w:cs="Times New Roman"/>
          <w:sz w:val="27"/>
          <w:szCs w:val="27"/>
        </w:rPr>
        <w:t>____</w:t>
      </w:r>
    </w:p>
    <w:p w:rsidR="00987A4A" w:rsidRPr="00987A4A" w:rsidRDefault="00987A4A" w:rsidP="00987A4A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8.2</w:t>
      </w:r>
      <w:r w:rsidRPr="00987A4A">
        <w:rPr>
          <w:rFonts w:ascii="Times New Roman" w:hAnsi="Times New Roman" w:cs="Times New Roman"/>
          <w:sz w:val="27"/>
          <w:szCs w:val="27"/>
        </w:rPr>
        <w:tab/>
        <w:t>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87A4A" w:rsidRPr="00987A4A" w:rsidRDefault="00987A4A" w:rsidP="00987A4A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8.3</w:t>
      </w:r>
      <w:r w:rsidRPr="00987A4A">
        <w:rPr>
          <w:rFonts w:ascii="Times New Roman" w:hAnsi="Times New Roman" w:cs="Times New Roman"/>
          <w:sz w:val="27"/>
          <w:szCs w:val="27"/>
        </w:rPr>
        <w:tab/>
        <w:t>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BF3168" w:rsidRDefault="00987A4A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Перечень вопросов, отражающих содержание обязательных требований, ответ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87A4A">
        <w:rPr>
          <w:rFonts w:ascii="Times New Roman" w:hAnsi="Times New Roman" w:cs="Times New Roman"/>
          <w:sz w:val="27"/>
          <w:szCs w:val="27"/>
        </w:rPr>
        <w:t>которые однозначно свидетельствует о соблюдении или несоблюдении обязательных требований</w:t>
      </w:r>
      <w:r w:rsidR="008B48CF">
        <w:rPr>
          <w:rFonts w:ascii="Times New Roman" w:hAnsi="Times New Roman" w:cs="Times New Roman"/>
          <w:sz w:val="27"/>
          <w:szCs w:val="27"/>
        </w:rPr>
        <w:t>, составляющих предмет проверки.</w:t>
      </w:r>
    </w:p>
    <w:p w:rsidR="00BF3168" w:rsidRDefault="00BF3168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D4705" w:rsidTr="0068407B">
        <w:tc>
          <w:tcPr>
            <w:tcW w:w="9923" w:type="dxa"/>
          </w:tcPr>
          <w:p w:rsidR="007D4705" w:rsidRPr="007D4705" w:rsidRDefault="007D4705" w:rsidP="007D4705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4705">
              <w:rPr>
                <w:rFonts w:ascii="Times New Roman" w:hAnsi="Times New Roman" w:cs="Times New Roman"/>
                <w:sz w:val="27"/>
                <w:szCs w:val="27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7D4705" w:rsidTr="0068407B">
        <w:tc>
          <w:tcPr>
            <w:tcW w:w="9923" w:type="dxa"/>
          </w:tcPr>
          <w:p w:rsidR="00197813" w:rsidRPr="00197813" w:rsidRDefault="00197813" w:rsidP="00197813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813">
              <w:rPr>
                <w:rFonts w:ascii="Times New Roman" w:hAnsi="Times New Roman" w:cs="Times New Roman"/>
                <w:sz w:val="27"/>
                <w:szCs w:val="27"/>
              </w:rPr>
              <w:t xml:space="preserve">1. Федеральным </w:t>
            </w:r>
            <w:hyperlink r:id="rId7" w:tooltip="Федеральный закон от 21.11.2011 N 323-ФЗ (ред. от 29.05.2019) &quot;Об основах охраны здоровья граждан в Российской Федерации&quot;{КонсультантПлюс}" w:history="1">
              <w:r w:rsidRPr="00197813">
                <w:rPr>
                  <w:rFonts w:ascii="Times New Roman" w:hAnsi="Times New Roman" w:cs="Times New Roman"/>
                  <w:sz w:val="27"/>
                  <w:szCs w:val="27"/>
                </w:rPr>
                <w:t>законом</w:t>
              </w:r>
            </w:hyperlink>
            <w:r w:rsidRPr="00197813">
              <w:rPr>
                <w:rFonts w:ascii="Times New Roman" w:hAnsi="Times New Roman" w:cs="Times New Roman"/>
                <w:sz w:val="27"/>
                <w:szCs w:val="27"/>
              </w:rPr>
              <w:t xml:space="preserve"> от 21 ноября 2011 г. </w:t>
            </w:r>
            <w:r w:rsidR="00584377">
              <w:rPr>
                <w:rFonts w:ascii="Times New Roman" w:hAnsi="Times New Roman" w:cs="Times New Roman"/>
                <w:sz w:val="27"/>
                <w:szCs w:val="27"/>
              </w:rPr>
              <w:t>№ 323-ФЗ</w:t>
            </w:r>
            <w:r w:rsidRPr="00197813">
              <w:rPr>
                <w:rFonts w:ascii="Times New Roman" w:hAnsi="Times New Roman" w:cs="Times New Roman"/>
                <w:sz w:val="27"/>
                <w:szCs w:val="27"/>
              </w:rPr>
              <w:t xml:space="preserve"> - ФЗ «Об основах охраны здоровья граждан Российской Федерации» (далее – ФЗ </w:t>
            </w:r>
            <w:r w:rsidR="00584377">
              <w:rPr>
                <w:rFonts w:ascii="Times New Roman" w:hAnsi="Times New Roman" w:cs="Times New Roman"/>
                <w:sz w:val="27"/>
                <w:szCs w:val="27"/>
              </w:rPr>
              <w:t>№ 323-ФЗ</w:t>
            </w:r>
            <w:r w:rsidRPr="00197813"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7D4705" w:rsidRDefault="00197813" w:rsidP="00197813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813">
              <w:rPr>
                <w:rFonts w:ascii="Times New Roman" w:hAnsi="Times New Roman" w:cs="Times New Roman"/>
                <w:sz w:val="27"/>
                <w:szCs w:val="27"/>
              </w:rPr>
              <w:t xml:space="preserve">2. Федеральным </w:t>
            </w:r>
            <w:hyperlink r:id="rId8" w:tooltip="Федеральный закон от 21.11.2011 N 323-ФЗ (ред. от 29.05.2019) &quot;Об основах охраны здоровья граждан в Российской Федерации&quot;{КонсультантПлюс}" w:history="1">
              <w:r w:rsidRPr="00197813">
                <w:rPr>
                  <w:rFonts w:ascii="Times New Roman" w:hAnsi="Times New Roman" w:cs="Times New Roman"/>
                  <w:sz w:val="27"/>
                  <w:szCs w:val="27"/>
                </w:rPr>
                <w:t>законом</w:t>
              </w:r>
            </w:hyperlink>
            <w:r w:rsidRPr="00197813">
              <w:rPr>
                <w:rFonts w:ascii="Times New Roman" w:hAnsi="Times New Roman" w:cs="Times New Roman"/>
                <w:sz w:val="27"/>
                <w:szCs w:val="27"/>
              </w:rPr>
              <w:t xml:space="preserve"> от 4 мая 2011 г. </w:t>
            </w:r>
            <w:r w:rsidR="008F2FD0">
              <w:rPr>
                <w:rFonts w:ascii="Times New Roman" w:hAnsi="Times New Roman" w:cs="Times New Roman"/>
                <w:sz w:val="27"/>
                <w:szCs w:val="27"/>
              </w:rPr>
              <w:t>№ 99-ФЗ</w:t>
            </w:r>
            <w:r w:rsidRPr="00197813">
              <w:rPr>
                <w:rFonts w:ascii="Times New Roman" w:hAnsi="Times New Roman" w:cs="Times New Roman"/>
                <w:sz w:val="27"/>
                <w:szCs w:val="27"/>
              </w:rPr>
              <w:t xml:space="preserve">-ФЗ «О лицензировании отдельных видов деятельности» (далее – ФЗ </w:t>
            </w:r>
            <w:r w:rsidR="008F2FD0">
              <w:rPr>
                <w:rFonts w:ascii="Times New Roman" w:hAnsi="Times New Roman" w:cs="Times New Roman"/>
                <w:sz w:val="27"/>
                <w:szCs w:val="27"/>
              </w:rPr>
              <w:t>№ 99-ФЗ</w:t>
            </w:r>
            <w:r w:rsidR="00306811">
              <w:rPr>
                <w:rFonts w:ascii="Times New Roman" w:hAnsi="Times New Roman" w:cs="Times New Roman"/>
                <w:sz w:val="27"/>
                <w:szCs w:val="27"/>
              </w:rPr>
              <w:t>-ФЗ</w:t>
            </w:r>
            <w:r w:rsidRPr="00197813"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197813" w:rsidRDefault="00197813" w:rsidP="00197813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 Федеральным законом от 30 марта 1999 г. № 52-ФЗ «О санитарно-эпидемиологическом благополучии населения» (далее – ФЗ № 52</w:t>
            </w:r>
            <w:r w:rsidR="00306811">
              <w:rPr>
                <w:rFonts w:ascii="Times New Roman" w:hAnsi="Times New Roman" w:cs="Times New Roman"/>
                <w:sz w:val="27"/>
                <w:szCs w:val="27"/>
              </w:rPr>
              <w:t>-ФЗ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197813" w:rsidRDefault="00197813" w:rsidP="0013054B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5. Федеральным законом от </w:t>
            </w:r>
            <w:r w:rsidR="0013054B">
              <w:rPr>
                <w:rFonts w:ascii="Times New Roman" w:hAnsi="Times New Roman" w:cs="Times New Roman"/>
                <w:sz w:val="27"/>
                <w:szCs w:val="27"/>
              </w:rPr>
              <w:t>12 апреля 2010 г. № 61-ФЗ «Об обращении лекарственных средств» (далее – ФЗ № 61</w:t>
            </w:r>
            <w:r w:rsidR="00306811">
              <w:rPr>
                <w:rFonts w:ascii="Times New Roman" w:hAnsi="Times New Roman" w:cs="Times New Roman"/>
                <w:sz w:val="27"/>
                <w:szCs w:val="27"/>
              </w:rPr>
              <w:t>-ФЗ</w:t>
            </w:r>
            <w:r w:rsidR="0013054B"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13054B" w:rsidRDefault="0013054B" w:rsidP="0013054B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6.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="00306811">
              <w:rPr>
                <w:rFonts w:ascii="Times New Roman" w:hAnsi="Times New Roman" w:cs="Times New Roman"/>
                <w:sz w:val="27"/>
                <w:szCs w:val="27"/>
              </w:rPr>
              <w:t>контроля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 (далее – ФЗ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№ 294</w:t>
            </w:r>
            <w:r w:rsidR="00306811">
              <w:rPr>
                <w:rFonts w:ascii="Times New Roman" w:hAnsi="Times New Roman" w:cs="Times New Roman"/>
                <w:sz w:val="27"/>
                <w:szCs w:val="27"/>
              </w:rPr>
              <w:t>-ФЗ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13054B" w:rsidRDefault="0013054B" w:rsidP="0013054B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 Федеральным законом от 20 июля 2012 г. № 125-ФЗ «О донорстве крови и ее компонентов» (далее – ФЗ № 125</w:t>
            </w:r>
            <w:r w:rsidR="00306811">
              <w:rPr>
                <w:rFonts w:ascii="Times New Roman" w:hAnsi="Times New Roman" w:cs="Times New Roman"/>
                <w:sz w:val="27"/>
                <w:szCs w:val="27"/>
              </w:rPr>
              <w:t>-ФЗ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13054B" w:rsidRDefault="0013054B" w:rsidP="0013054B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8. Федеральным законом </w:t>
            </w:r>
            <w:r w:rsidR="007154EB">
              <w:rPr>
                <w:rFonts w:ascii="Times New Roman" w:hAnsi="Times New Roman" w:cs="Times New Roman"/>
                <w:sz w:val="27"/>
                <w:szCs w:val="27"/>
              </w:rPr>
              <w:t>от 24 ноября 1995 г. № 181-ФЗ «О социальной защите инвалидов в Российской Федерации» (далее – ФЗ № 181</w:t>
            </w:r>
            <w:r w:rsidR="00306811">
              <w:rPr>
                <w:rFonts w:ascii="Times New Roman" w:hAnsi="Times New Roman" w:cs="Times New Roman"/>
                <w:sz w:val="27"/>
                <w:szCs w:val="27"/>
              </w:rPr>
              <w:t>-ФЗ</w:t>
            </w:r>
            <w:r w:rsidR="007154EB"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13054B" w:rsidRDefault="007154EB" w:rsidP="0013054B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9. </w:t>
            </w:r>
            <w:r w:rsidR="0013054B">
              <w:rPr>
                <w:rFonts w:ascii="Times New Roman" w:hAnsi="Times New Roman" w:cs="Times New Roman"/>
                <w:sz w:val="27"/>
                <w:szCs w:val="27"/>
              </w:rPr>
              <w:t>Законом Российской Федерации от 22 декабря 1992 г. № 4180-1 «О трансплантации органов и (или) тканей человека» (далее – Закон № 4180-1);</w:t>
            </w:r>
          </w:p>
          <w:p w:rsidR="0013054B" w:rsidRDefault="007154EB" w:rsidP="0013054B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10. </w:t>
            </w:r>
            <w:hyperlink r:id="rId9" w:history="1">
              <w:r w:rsidR="00AB30F9" w:rsidRPr="00AB30F9">
                <w:rPr>
                  <w:rFonts w:ascii="Times New Roman" w:hAnsi="Times New Roman" w:cs="Times New Roman"/>
                  <w:sz w:val="27"/>
                  <w:szCs w:val="27"/>
                </w:rPr>
                <w:t>Положением</w:t>
              </w:r>
            </w:hyperlink>
            <w:r w:rsidR="00AB30F9" w:rsidRPr="00AB30F9">
              <w:rPr>
                <w:rFonts w:ascii="Times New Roman" w:hAnsi="Times New Roman" w:cs="Times New Roman"/>
                <w:sz w:val="27"/>
                <w:szCs w:val="27"/>
              </w:rPr>
      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AB30F9" w:rsidRPr="00AB30F9">
              <w:rPr>
                <w:rFonts w:ascii="Times New Roman" w:hAnsi="Times New Roman" w:cs="Times New Roman"/>
                <w:sz w:val="27"/>
                <w:szCs w:val="27"/>
              </w:rPr>
              <w:t>Сколково</w:t>
            </w:r>
            <w:proofErr w:type="spellEnd"/>
            <w:r w:rsidR="00AB30F9" w:rsidRPr="00AB30F9">
              <w:rPr>
                <w:rFonts w:ascii="Times New Roman" w:hAnsi="Times New Roman" w:cs="Times New Roman"/>
                <w:sz w:val="27"/>
                <w:szCs w:val="27"/>
              </w:rPr>
              <w:t>», утвержденным постановлением Правительства Российской Федерации от 16 апреля 2012 г. № 291 (далее – Положение № 291)</w:t>
            </w:r>
            <w:r w:rsidR="00AB30F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E7081" w:rsidRDefault="008E7081" w:rsidP="008E7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Постановление</w:t>
            </w:r>
            <w:r w:rsidR="007A715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7 февраля 1995 г. № 119 «О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 (далее – ПП № 119);</w:t>
            </w:r>
          </w:p>
          <w:p w:rsidR="008E7081" w:rsidRDefault="008E7081" w:rsidP="008E7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 Постановление</w:t>
            </w:r>
            <w:r w:rsidR="007A715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 (далее – ПП № 1006);</w:t>
            </w:r>
          </w:p>
          <w:p w:rsidR="008E7081" w:rsidRDefault="008E7081" w:rsidP="008E7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 Приказ</w:t>
            </w:r>
            <w:r w:rsidR="007A715B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811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17 июля </w:t>
            </w:r>
            <w:r w:rsidR="003068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2015 г. № 454н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»)»</w:t>
            </w:r>
            <w:r w:rsidR="00845D48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приказ МЗ РФ № 454н)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45D48" w:rsidRDefault="00845D48" w:rsidP="00845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 Приказ</w:t>
            </w:r>
            <w:r w:rsidR="007A715B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811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здравоохранения Российской Федерации и Российской академии наук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20 февраля 2</w:t>
            </w:r>
            <w:r w:rsidR="00306811">
              <w:rPr>
                <w:rFonts w:ascii="Times New Roman" w:hAnsi="Times New Roman" w:cs="Times New Roman"/>
                <w:sz w:val="26"/>
                <w:szCs w:val="26"/>
              </w:rPr>
              <w:t>019 г. № 73н/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«Об утверждении перечня учреждений здравоохранения, осуществляющих забор, заготовку и трансплантацию органов и (или) тканей человека» (далее – Приказ МЗ РФ</w:t>
            </w:r>
            <w:r w:rsidR="00306811">
              <w:rPr>
                <w:rFonts w:ascii="Times New Roman" w:hAnsi="Times New Roman" w:cs="Times New Roman"/>
                <w:sz w:val="26"/>
                <w:szCs w:val="26"/>
              </w:rPr>
              <w:t>/РАН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73н</w:t>
            </w:r>
            <w:r w:rsidR="003068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2);</w:t>
            </w:r>
          </w:p>
          <w:p w:rsidR="008E7081" w:rsidRDefault="00845D48" w:rsidP="008E7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 Приказ</w:t>
            </w:r>
            <w:r w:rsidR="007A715B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труда и социальной защиты населения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11 октября 2012 г. № 310н «Об утверждении Порядка организации и деятельности федеральных государственных учреждений медико-социальной экспертизы» (далее – Приказ Минтруда № 310н);</w:t>
            </w:r>
          </w:p>
          <w:p w:rsidR="00E460CA" w:rsidRDefault="00E460CA" w:rsidP="00E46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 Приказ</w:t>
            </w:r>
            <w:r w:rsidR="007A715B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11 марта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2013 г.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 (далее - приказ МЗ РФ № 121н);</w:t>
            </w:r>
          </w:p>
          <w:p w:rsidR="0050703B" w:rsidRDefault="0050703B" w:rsidP="0050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r w:rsidR="00E02DE9">
              <w:rPr>
                <w:rFonts w:ascii="Times New Roman" w:hAnsi="Times New Roman" w:cs="Times New Roman"/>
                <w:sz w:val="26"/>
                <w:szCs w:val="26"/>
              </w:rPr>
              <w:t xml:space="preserve">Правилами </w:t>
            </w:r>
            <w:r w:rsidR="00E02DE9" w:rsidRPr="00E02DE9">
              <w:rPr>
                <w:rFonts w:ascii="Times New Roman" w:hAnsi="Times New Roman" w:cs="Times New Roman"/>
                <w:sz w:val="26"/>
                <w:szCs w:val="26"/>
              </w:rPr>
              <w:t>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</w:t>
            </w:r>
            <w:r w:rsidR="00E02DE9">
              <w:rPr>
                <w:rFonts w:ascii="Times New Roman" w:hAnsi="Times New Roman" w:cs="Times New Roman"/>
                <w:sz w:val="26"/>
                <w:szCs w:val="26"/>
              </w:rPr>
              <w:t>, утвержденными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 w:rsidR="007A715B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17 июня 2013 г. № 378н (далее – </w:t>
            </w:r>
            <w:r w:rsidR="00E02DE9">
              <w:rPr>
                <w:rFonts w:ascii="Times New Roman" w:hAnsi="Times New Roman" w:cs="Times New Roman"/>
                <w:sz w:val="26"/>
                <w:szCs w:val="26"/>
              </w:rPr>
              <w:t>Правила регистрации операций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378н);</w:t>
            </w:r>
          </w:p>
          <w:p w:rsidR="00E02DE9" w:rsidRDefault="00E02DE9" w:rsidP="0050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 Правила</w:t>
            </w:r>
            <w:r w:rsidR="007B36DC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2DE9">
              <w:rPr>
                <w:rFonts w:ascii="Times New Roman" w:hAnsi="Times New Roman" w:cs="Times New Roman"/>
                <w:sz w:val="26"/>
                <w:szCs w:val="26"/>
              </w:rPr>
              <w:t>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7B36DC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утвержденными приказом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Российской Федерации</w:t>
            </w:r>
            <w:r w:rsidR="007B36DC">
              <w:rPr>
                <w:rFonts w:ascii="Times New Roman" w:hAnsi="Times New Roman" w:cs="Times New Roman"/>
                <w:sz w:val="26"/>
                <w:szCs w:val="26"/>
              </w:rPr>
              <w:t xml:space="preserve"> от 17 июня 2013 г.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B36DC">
              <w:rPr>
                <w:rFonts w:ascii="Times New Roman" w:hAnsi="Times New Roman" w:cs="Times New Roman"/>
                <w:sz w:val="26"/>
                <w:szCs w:val="26"/>
              </w:rPr>
              <w:t>№ 378н (далее – Правила ведения и хранения № 378н);</w:t>
            </w:r>
          </w:p>
          <w:p w:rsidR="0050703B" w:rsidRDefault="007B36DC" w:rsidP="0050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0703B">
              <w:rPr>
                <w:rFonts w:ascii="Times New Roman" w:hAnsi="Times New Roman" w:cs="Times New Roman"/>
                <w:sz w:val="26"/>
                <w:szCs w:val="26"/>
              </w:rPr>
              <w:t>. Приказ</w:t>
            </w:r>
            <w:r w:rsidR="007A715B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507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Российской Федерации</w:t>
            </w:r>
            <w:r w:rsidR="0050703B">
              <w:rPr>
                <w:rFonts w:ascii="Times New Roman" w:hAnsi="Times New Roman" w:cs="Times New Roman"/>
                <w:sz w:val="26"/>
                <w:szCs w:val="26"/>
              </w:rPr>
              <w:t xml:space="preserve"> от 22 апреля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0703B">
              <w:rPr>
                <w:rFonts w:ascii="Times New Roman" w:hAnsi="Times New Roman" w:cs="Times New Roman"/>
                <w:sz w:val="26"/>
                <w:szCs w:val="26"/>
              </w:rPr>
              <w:t>2014 г. № 183н «Об утверждении перечня лекарственных средств для медицинского применения, подлежащих предметно-количественному учету» (далее – Приказ МЗ РФ № 183н);</w:t>
            </w:r>
          </w:p>
          <w:p w:rsidR="007A715B" w:rsidRDefault="00ED6D0D" w:rsidP="007A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36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Приказ</w:t>
            </w:r>
            <w:r w:rsidR="007A715B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Российской Федерации</w:t>
            </w:r>
            <w:r w:rsidR="007A715B">
              <w:rPr>
                <w:rFonts w:ascii="Times New Roman" w:hAnsi="Times New Roman" w:cs="Times New Roman"/>
                <w:sz w:val="26"/>
                <w:szCs w:val="26"/>
              </w:rPr>
              <w:t xml:space="preserve"> от 20 декабря 2012 г. № 1183н «Об утверждении Номенклатуры должностей медицинских работников и фармацевтических работников» (далее – Приказ МЗ РФ № 1183н);</w:t>
            </w:r>
          </w:p>
          <w:p w:rsidR="00832918" w:rsidRDefault="00832918" w:rsidP="00832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36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Приказом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(далее – Приказ МЗ РФ № 707н);</w:t>
            </w:r>
          </w:p>
          <w:p w:rsidR="00832918" w:rsidRDefault="00832918" w:rsidP="00832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36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Приказом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здравоохранения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3 августа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 (далее – Приказ МЗ РФ № 66н);</w:t>
            </w:r>
          </w:p>
          <w:p w:rsidR="00832918" w:rsidRDefault="00046E69" w:rsidP="00832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36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F0BAA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Российской Федерации</w:t>
            </w:r>
            <w:r w:rsidR="00FF0BAA">
              <w:rPr>
                <w:rFonts w:ascii="Times New Roman" w:hAnsi="Times New Roman" w:cs="Times New Roman"/>
                <w:sz w:val="26"/>
                <w:szCs w:val="26"/>
              </w:rPr>
              <w:t xml:space="preserve">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(далее – Приказ МЗ РФ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0BAA">
              <w:rPr>
                <w:rFonts w:ascii="Times New Roman" w:hAnsi="Times New Roman" w:cs="Times New Roman"/>
                <w:sz w:val="26"/>
                <w:szCs w:val="26"/>
              </w:rPr>
              <w:t>№ 83н);</w:t>
            </w:r>
          </w:p>
          <w:p w:rsidR="0013054B" w:rsidRDefault="00FF0BAA" w:rsidP="00FF0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36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Приказом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7 октября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700н «О номенклатуре специальностей специалистов, имеющих высшее медицинское и фармацевтическое образование» (далее – Приказ </w:t>
            </w:r>
            <w:r w:rsidR="00811A3F">
              <w:rPr>
                <w:rFonts w:ascii="Times New Roman" w:hAnsi="Times New Roman" w:cs="Times New Roman"/>
                <w:sz w:val="26"/>
                <w:szCs w:val="26"/>
              </w:rPr>
              <w:t>МЗ РФ № 700н);</w:t>
            </w:r>
          </w:p>
          <w:p w:rsidR="00811A3F" w:rsidRDefault="00811A3F" w:rsidP="00FF0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36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Приказом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7 июня 2019 г. № 381н «Об утверждении Требований к организации и проведению внутреннего контроля качества и безопасности медицинской деятельности» (далее – Приказ </w:t>
            </w:r>
            <w:r w:rsidR="00851AFC">
              <w:rPr>
                <w:rFonts w:ascii="Times New Roman" w:hAnsi="Times New Roman" w:cs="Times New Roman"/>
                <w:sz w:val="26"/>
                <w:szCs w:val="26"/>
              </w:rPr>
              <w:t>МЗ РФ № 381н);</w:t>
            </w:r>
          </w:p>
          <w:p w:rsidR="00851AFC" w:rsidRDefault="00851AFC" w:rsidP="0085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36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Приказ</w:t>
            </w:r>
            <w:r w:rsidR="00F46384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19 января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 г. № 11н «Об утверждении требований к содержанию технической и эксплуатационной документации производителя (изготовителя) медицинского изделия» (далее Приказ МЗ РФ № 11н</w:t>
            </w:r>
            <w:r w:rsidR="00F46384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742592" w:rsidRDefault="00742592" w:rsidP="0085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36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Приказ</w:t>
            </w:r>
            <w:r w:rsidR="00434F5A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и медицинской промышленности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18 января 1996 г. № 16 «О введении форм штатных расписаний учреждений здравоохранения» (далее Приказ МЗМПР РФ № 16);</w:t>
            </w:r>
          </w:p>
          <w:p w:rsidR="005B0519" w:rsidRDefault="005B0519" w:rsidP="0085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36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Приказ</w:t>
            </w:r>
            <w:r w:rsidR="00434F5A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A75A74">
              <w:rPr>
                <w:rFonts w:ascii="Times New Roman" w:hAnsi="Times New Roman" w:cs="Times New Roman"/>
                <w:sz w:val="26"/>
                <w:szCs w:val="26"/>
              </w:rPr>
              <w:t xml:space="preserve">3 июня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348н «О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федеральный орган исполнительной власти, осуществляющий функции по организации деятельности службы крови» (далее Приказ МЗ РФ № 348</w:t>
            </w:r>
            <w:r w:rsidR="00A75A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51AFC" w:rsidRPr="00FF0BAA" w:rsidRDefault="007B36DC" w:rsidP="0000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75A74">
              <w:rPr>
                <w:rFonts w:ascii="Times New Roman" w:hAnsi="Times New Roman" w:cs="Times New Roman"/>
                <w:sz w:val="26"/>
                <w:szCs w:val="26"/>
              </w:rPr>
              <w:t>. Приказ</w:t>
            </w:r>
            <w:r w:rsidR="00434F5A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A75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FA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и социального развития Российской Федерации</w:t>
            </w:r>
            <w:r w:rsidR="00A75A74">
              <w:rPr>
                <w:rFonts w:ascii="Times New Roman" w:hAnsi="Times New Roman" w:cs="Times New Roman"/>
                <w:sz w:val="26"/>
                <w:szCs w:val="26"/>
              </w:rPr>
              <w:t xml:space="preserve"> от 5 мая 2012 г. № 502н «Об утверждении порядка создания и деятельности врачебной комиссии медицинской организации» (далее – Приказ МЗ РФ № 502н)</w:t>
            </w:r>
            <w:r w:rsidR="00292A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87A4A" w:rsidRPr="00987A4A" w:rsidRDefault="00987A4A" w:rsidP="00BF3168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FF0BAA" w:rsidRDefault="00FF0BAA" w:rsidP="0098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FF0BAA" w:rsidSect="00207CFC">
          <w:footerReference w:type="default" r:id="rId10"/>
          <w:pgSz w:w="11906" w:h="16838"/>
          <w:pgMar w:top="1134" w:right="851" w:bottom="1077" w:left="1134" w:header="709" w:footer="709" w:gutter="0"/>
          <w:cols w:space="708"/>
          <w:docGrid w:linePitch="360"/>
        </w:sectPr>
      </w:pPr>
    </w:p>
    <w:p w:rsidR="009860D3" w:rsidRDefault="009860D3" w:rsidP="00987A4A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tbl>
      <w:tblPr>
        <w:tblW w:w="15944" w:type="dxa"/>
        <w:tblInd w:w="-567" w:type="dxa"/>
        <w:tblLook w:val="04A0" w:firstRow="1" w:lastRow="0" w:firstColumn="1" w:lastColumn="0" w:noHBand="0" w:noVBand="1"/>
      </w:tblPr>
      <w:tblGrid>
        <w:gridCol w:w="285"/>
        <w:gridCol w:w="586"/>
        <w:gridCol w:w="6273"/>
        <w:gridCol w:w="625"/>
        <w:gridCol w:w="579"/>
        <w:gridCol w:w="613"/>
        <w:gridCol w:w="644"/>
        <w:gridCol w:w="7"/>
        <w:gridCol w:w="9"/>
        <w:gridCol w:w="498"/>
        <w:gridCol w:w="6"/>
        <w:gridCol w:w="1693"/>
        <w:gridCol w:w="2357"/>
        <w:gridCol w:w="1208"/>
        <w:gridCol w:w="561"/>
      </w:tblGrid>
      <w:tr w:rsidR="00207CFC" w:rsidRPr="00207CFC" w:rsidTr="00727EA5">
        <w:trPr>
          <w:gridBefore w:val="1"/>
          <w:gridAfter w:val="1"/>
          <w:wBefore w:w="285" w:type="dxa"/>
          <w:wAfter w:w="561" w:type="dxa"/>
          <w:trHeight w:val="165"/>
        </w:trPr>
        <w:tc>
          <w:tcPr>
            <w:tcW w:w="15098" w:type="dxa"/>
            <w:gridSpan w:val="13"/>
            <w:shd w:val="clear" w:color="auto" w:fill="auto"/>
          </w:tcPr>
          <w:p w:rsidR="00207CFC" w:rsidRPr="0068407B" w:rsidRDefault="00207CFC" w:rsidP="0020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07B">
              <w:rPr>
                <w:rFonts w:ascii="Times New Roman" w:hAnsi="Times New Roman" w:cs="Times New Roman"/>
                <w:sz w:val="26"/>
                <w:szCs w:val="26"/>
              </w:rPr>
              <w:t>Дата проверки_______________________________________________________________________</w:t>
            </w:r>
            <w:r w:rsidR="00811A3F" w:rsidRPr="0068407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</w:tr>
      <w:tr w:rsidR="00207CFC" w:rsidRPr="00207CFC" w:rsidTr="00727EA5">
        <w:trPr>
          <w:gridBefore w:val="1"/>
          <w:gridAfter w:val="1"/>
          <w:wBefore w:w="285" w:type="dxa"/>
          <w:wAfter w:w="561" w:type="dxa"/>
          <w:trHeight w:val="165"/>
        </w:trPr>
        <w:tc>
          <w:tcPr>
            <w:tcW w:w="15098" w:type="dxa"/>
            <w:gridSpan w:val="13"/>
            <w:shd w:val="clear" w:color="auto" w:fill="auto"/>
          </w:tcPr>
          <w:p w:rsidR="00207CFC" w:rsidRPr="0068407B" w:rsidRDefault="00207CFC" w:rsidP="0020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07B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лица_______________________________________________________________</w:t>
            </w:r>
            <w:r w:rsidR="00811A3F" w:rsidRPr="0068407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207CFC" w:rsidRPr="0068407B" w:rsidRDefault="00207CFC" w:rsidP="00207CFC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07B">
              <w:rPr>
                <w:rFonts w:ascii="Times New Roman" w:hAnsi="Times New Roman" w:cs="Times New Roman"/>
                <w:sz w:val="26"/>
                <w:szCs w:val="26"/>
              </w:rPr>
              <w:t>Адрес места осуществления деятельности__________________________________________________________</w:t>
            </w:r>
            <w:r w:rsidR="00811A3F" w:rsidRPr="0068407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68407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207CFC" w:rsidRPr="0068407B" w:rsidRDefault="00207CFC" w:rsidP="00207CFC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777" w:rsidRPr="00207CFC" w:rsidTr="006840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  <w:tblHeader/>
        </w:trPr>
        <w:tc>
          <w:tcPr>
            <w:tcW w:w="7144" w:type="dxa"/>
            <w:gridSpan w:val="3"/>
            <w:shd w:val="clear" w:color="auto" w:fill="FFFFFF" w:themeFill="background1"/>
            <w:vAlign w:val="center"/>
          </w:tcPr>
          <w:p w:rsidR="00207CFC" w:rsidRPr="0068407B" w:rsidRDefault="00207CFC" w:rsidP="00811A3F">
            <w:pPr>
              <w:ind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68407B">
              <w:rPr>
                <w:rFonts w:ascii="Times New Roman" w:hAnsi="Times New Roman" w:cs="Times New Roman"/>
                <w:b/>
              </w:rP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4674" w:type="dxa"/>
            <w:gridSpan w:val="9"/>
            <w:shd w:val="clear" w:color="auto" w:fill="FFFFFF" w:themeFill="background1"/>
            <w:vAlign w:val="center"/>
          </w:tcPr>
          <w:p w:rsidR="00207CFC" w:rsidRPr="0068407B" w:rsidRDefault="00207CFC" w:rsidP="0081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07B">
              <w:rPr>
                <w:rFonts w:ascii="Times New Roman" w:hAnsi="Times New Roman" w:cs="Times New Roman"/>
                <w:b/>
              </w:rPr>
              <w:t>Проверено</w:t>
            </w:r>
          </w:p>
          <w:p w:rsidR="00207CFC" w:rsidRPr="0068407B" w:rsidRDefault="00207CFC" w:rsidP="0081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07B">
              <w:rPr>
                <w:rFonts w:ascii="Times New Roman" w:hAnsi="Times New Roman" w:cs="Times New Roman"/>
                <w:b/>
              </w:rPr>
              <w:t>(выполнено/в наличии)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207CFC" w:rsidRPr="0068407B" w:rsidRDefault="00207CFC" w:rsidP="0081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07B">
              <w:rPr>
                <w:rFonts w:ascii="Times New Roman" w:hAnsi="Times New Roman" w:cs="Times New Roman"/>
                <w:b/>
              </w:rPr>
              <w:t>Реквизиты нормативных правовых актов, содержащие обязательные требования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207CFC" w:rsidRPr="0068407B" w:rsidRDefault="00207CFC" w:rsidP="0068407B">
            <w:pPr>
              <w:rPr>
                <w:rFonts w:ascii="Times New Roman" w:hAnsi="Times New Roman" w:cs="Times New Roman"/>
                <w:b/>
              </w:rPr>
            </w:pPr>
            <w:r w:rsidRPr="0068407B">
              <w:rPr>
                <w:rFonts w:ascii="Times New Roman" w:hAnsi="Times New Roman" w:cs="Times New Roman"/>
                <w:b/>
              </w:rPr>
              <w:t xml:space="preserve">Комментарии, в </w:t>
            </w:r>
            <w:proofErr w:type="spellStart"/>
            <w:r w:rsidRPr="0068407B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8407B">
              <w:rPr>
                <w:rFonts w:ascii="Times New Roman" w:hAnsi="Times New Roman" w:cs="Times New Roman"/>
                <w:b/>
              </w:rPr>
              <w:t>. в случае несоответствий</w:t>
            </w:r>
          </w:p>
        </w:tc>
      </w:tr>
      <w:tr w:rsidR="007173C1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07C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11A3F">
              <w:rPr>
                <w:rFonts w:ascii="Times New Roman" w:hAnsi="Times New Roman" w:cs="Times New Roman"/>
                <w:b/>
              </w:rPr>
              <w:t>Обязательные требования к зданиям, строениям, сооружениям и (или) помещениям, принадлежащи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811A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лицензиату</w:t>
            </w:r>
            <w:r w:rsidRPr="00811A3F">
              <w:rPr>
                <w:rFonts w:ascii="Times New Roman" w:hAnsi="Times New Roman" w:cs="Times New Roman"/>
                <w:b/>
              </w:rPr>
              <w:t xml:space="preserve"> на праве собственности или на ином законном основании, необходимы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811A3F">
              <w:rPr>
                <w:rFonts w:ascii="Times New Roman" w:hAnsi="Times New Roman" w:cs="Times New Roman"/>
                <w:b/>
              </w:rPr>
              <w:t xml:space="preserve"> для выполнения </w:t>
            </w:r>
            <w:r>
              <w:rPr>
                <w:rFonts w:ascii="Times New Roman" w:hAnsi="Times New Roman" w:cs="Times New Roman"/>
                <w:b/>
              </w:rPr>
              <w:t>работ (услуг) в соответствии с лицензией</w:t>
            </w:r>
            <w:r w:rsidRPr="00811A3F">
              <w:rPr>
                <w:rFonts w:ascii="Times New Roman" w:hAnsi="Times New Roman" w:cs="Times New Roman"/>
                <w:b/>
              </w:rPr>
              <w:t xml:space="preserve"> и отвечающи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811A3F">
              <w:rPr>
                <w:rFonts w:ascii="Times New Roman" w:hAnsi="Times New Roman" w:cs="Times New Roman"/>
                <w:b/>
              </w:rPr>
              <w:t xml:space="preserve"> установленным требованиям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173C1" w:rsidRPr="00E11A38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1A38">
              <w:rPr>
                <w:rFonts w:ascii="Times New Roman" w:hAnsi="Times New Roman" w:cs="Times New Roman"/>
                <w:b/>
              </w:rPr>
              <w:t>Подпункт «а»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7173C1" w:rsidRPr="00207CFC" w:rsidRDefault="007173C1" w:rsidP="00717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3C1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7173C1" w:rsidRPr="00207CFC" w:rsidRDefault="007173C1" w:rsidP="00292AA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173C1" w:rsidRPr="00207CFC" w:rsidRDefault="007173C1" w:rsidP="00717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ли здания, строения, сооружения и (или) помещения, принадлежащие лицензиату на праве собственно</w:t>
            </w:r>
            <w:r w:rsidR="00061C4B">
              <w:rPr>
                <w:rFonts w:ascii="Times New Roman" w:hAnsi="Times New Roman" w:cs="Times New Roman"/>
              </w:rPr>
              <w:t>сти или ином законном основании</w:t>
            </w:r>
            <w:r>
              <w:rPr>
                <w:rFonts w:ascii="Times New Roman" w:hAnsi="Times New Roman" w:cs="Times New Roman"/>
              </w:rPr>
              <w:t xml:space="preserve"> и необходимые для выполнения заявленных работ (услуг)?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173C1" w:rsidRPr="00292AA9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173C1" w:rsidRPr="00292AA9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 части 3 статьи 8 ФЗ </w:t>
            </w:r>
            <w:r w:rsidR="008F2FD0">
              <w:rPr>
                <w:rFonts w:ascii="Times New Roman" w:hAnsi="Times New Roman" w:cs="Times New Roman"/>
              </w:rPr>
              <w:t>№ 99-ФЗ</w:t>
            </w:r>
          </w:p>
          <w:p w:rsidR="007173C1" w:rsidRPr="00207CFC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7173C1" w:rsidRPr="00207CFC" w:rsidRDefault="007173C1" w:rsidP="00717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3C1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7173C1" w:rsidRPr="00207CFC" w:rsidRDefault="007173C1" w:rsidP="00292AA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173C1" w:rsidRDefault="007173C1" w:rsidP="0071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ли санитарно-эпидемиологическое заключение о соответствии санитарным </w:t>
            </w:r>
            <w:r w:rsidRPr="00A6170C">
              <w:rPr>
                <w:rFonts w:ascii="Times New Roman" w:hAnsi="Times New Roman" w:cs="Times New Roman"/>
              </w:rPr>
              <w:t>правилам з</w:t>
            </w:r>
            <w:r>
              <w:rPr>
                <w:rFonts w:ascii="Times New Roman" w:hAnsi="Times New Roman" w:cs="Times New Roman"/>
              </w:rPr>
              <w:t>даний, строений, сооружений и (или) помещений, необходимых для выполнения лицензиатом работ (услуг) в соответствии с лицензией?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173C1" w:rsidRPr="00292AA9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173C1" w:rsidRPr="00292AA9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 части 3 статьи 8 ФЗ </w:t>
            </w:r>
            <w:r w:rsidR="008F2FD0">
              <w:rPr>
                <w:rFonts w:ascii="Times New Roman" w:hAnsi="Times New Roman" w:cs="Times New Roman"/>
              </w:rPr>
              <w:t>№ 99-ФЗ</w:t>
            </w:r>
          </w:p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 статьи 40 ФЗ № 52</w:t>
            </w:r>
            <w:r w:rsidR="00565E58">
              <w:rPr>
                <w:rFonts w:ascii="Times New Roman" w:hAnsi="Times New Roman" w:cs="Times New Roman"/>
              </w:rPr>
              <w:t>-ФЗ</w:t>
            </w:r>
          </w:p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7173C1" w:rsidRPr="00207CFC" w:rsidRDefault="007173C1" w:rsidP="00717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3C1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7173C1" w:rsidRDefault="007173C1" w:rsidP="00292AA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173C1" w:rsidRDefault="007173C1" w:rsidP="0071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ли перечень работ (услуг) в санитарно-эпидемиологическом заключении перечню работ (услуг) в лицензии?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173C1" w:rsidRPr="00292AA9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173C1" w:rsidRPr="00292AA9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 части 3 статьи 8 ФЗ </w:t>
            </w:r>
            <w:r w:rsidR="008F2FD0">
              <w:rPr>
                <w:rFonts w:ascii="Times New Roman" w:hAnsi="Times New Roman" w:cs="Times New Roman"/>
              </w:rPr>
              <w:t>№ 99-ФЗ</w:t>
            </w:r>
          </w:p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 статьи 40 ФЗ № 52</w:t>
            </w:r>
            <w:r w:rsidR="00565E58">
              <w:rPr>
                <w:rFonts w:ascii="Times New Roman" w:hAnsi="Times New Roman" w:cs="Times New Roman"/>
              </w:rPr>
              <w:t>-ФЗ</w:t>
            </w:r>
          </w:p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7173C1" w:rsidRPr="00207CFC" w:rsidRDefault="007173C1" w:rsidP="00717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3C1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7173C1" w:rsidRPr="00207CFC" w:rsidRDefault="007173C1" w:rsidP="00292AA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07C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11A3F">
              <w:rPr>
                <w:rFonts w:ascii="Times New Roman" w:hAnsi="Times New Roman" w:cs="Times New Roman"/>
                <w:b/>
              </w:rPr>
              <w:t xml:space="preserve">Обязательные требования к </w:t>
            </w:r>
            <w:r>
              <w:rPr>
                <w:rFonts w:ascii="Times New Roman" w:hAnsi="Times New Roman" w:cs="Times New Roman"/>
                <w:b/>
              </w:rPr>
              <w:t xml:space="preserve">медицинским изделиям (оборудованию, аппаратам, приборам, инструментам), </w:t>
            </w:r>
            <w:r w:rsidRPr="00811A3F">
              <w:rPr>
                <w:rFonts w:ascii="Times New Roman" w:hAnsi="Times New Roman" w:cs="Times New Roman"/>
                <w:b/>
              </w:rPr>
              <w:t>принадлежащи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811A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лицензиату</w:t>
            </w:r>
            <w:r w:rsidRPr="00811A3F">
              <w:rPr>
                <w:rFonts w:ascii="Times New Roman" w:hAnsi="Times New Roman" w:cs="Times New Roman"/>
                <w:b/>
              </w:rPr>
              <w:t xml:space="preserve"> на праве собственности или на ином законном основании, необходимы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811A3F">
              <w:rPr>
                <w:rFonts w:ascii="Times New Roman" w:hAnsi="Times New Roman" w:cs="Times New Roman"/>
                <w:b/>
              </w:rPr>
              <w:t xml:space="preserve"> для выполнения </w:t>
            </w:r>
            <w:r>
              <w:rPr>
                <w:rFonts w:ascii="Times New Roman" w:hAnsi="Times New Roman" w:cs="Times New Roman"/>
                <w:b/>
              </w:rPr>
              <w:t>работ (услуг) в соответствии с лицензией</w:t>
            </w:r>
            <w:r w:rsidRPr="00811A3F">
              <w:rPr>
                <w:rFonts w:ascii="Times New Roman" w:hAnsi="Times New Roman" w:cs="Times New Roman"/>
                <w:b/>
              </w:rPr>
              <w:t xml:space="preserve"> и отвечающи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811A3F">
              <w:rPr>
                <w:rFonts w:ascii="Times New Roman" w:hAnsi="Times New Roman" w:cs="Times New Roman"/>
                <w:b/>
              </w:rPr>
              <w:t xml:space="preserve"> установленным требованиям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173C1" w:rsidRPr="00E11A38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1A38">
              <w:rPr>
                <w:rFonts w:ascii="Times New Roman" w:hAnsi="Times New Roman" w:cs="Times New Roman"/>
                <w:b/>
              </w:rPr>
              <w:t>Подпункт «б»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7173C1" w:rsidRPr="00207CFC" w:rsidRDefault="007173C1" w:rsidP="00717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3C1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7173C1" w:rsidRPr="00207CFC" w:rsidRDefault="007173C1" w:rsidP="007173C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07C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173C1" w:rsidRPr="00207CFC" w:rsidRDefault="007173C1" w:rsidP="0048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ли в полном объеме медицинские изделия (оборудование, аппараты, приборы, инструменты), принадлежащие лицензиату на праве собственно</w:t>
            </w:r>
            <w:r w:rsidR="00061C4B">
              <w:rPr>
                <w:rFonts w:ascii="Times New Roman" w:hAnsi="Times New Roman" w:cs="Times New Roman"/>
              </w:rPr>
              <w:t>сти или ином законном основании</w:t>
            </w:r>
            <w:r>
              <w:rPr>
                <w:rFonts w:ascii="Times New Roman" w:hAnsi="Times New Roman" w:cs="Times New Roman"/>
              </w:rPr>
              <w:t xml:space="preserve"> и необходимые для выполнения работ (услуг)</w:t>
            </w:r>
            <w:r w:rsidR="00483863">
              <w:rPr>
                <w:rFonts w:ascii="Times New Roman" w:hAnsi="Times New Roman" w:cs="Times New Roman"/>
              </w:rPr>
              <w:t>, указанных в лицензии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173C1" w:rsidRPr="00292AA9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173C1" w:rsidRPr="00292AA9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 части 3 статьи 8 ФЗ </w:t>
            </w:r>
            <w:r w:rsidR="008F2FD0">
              <w:rPr>
                <w:rFonts w:ascii="Times New Roman" w:hAnsi="Times New Roman" w:cs="Times New Roman"/>
              </w:rPr>
              <w:t>№ 99-ФЗ</w:t>
            </w:r>
          </w:p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 части 1 статьи 37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7173C1" w:rsidRPr="00207CFC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«б»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7173C1" w:rsidRPr="00207CFC" w:rsidRDefault="007173C1" w:rsidP="00717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3C1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7173C1" w:rsidRPr="00207CFC" w:rsidRDefault="007173C1" w:rsidP="007173C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173C1" w:rsidRDefault="006B2BE8" w:rsidP="006B2B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2BE8">
              <w:rPr>
                <w:rFonts w:ascii="Times New Roman" w:hAnsi="Times New Roman" w:cs="Times New Roman"/>
              </w:rPr>
              <w:t xml:space="preserve">Все ли медицинские изделия </w:t>
            </w:r>
            <w:r>
              <w:rPr>
                <w:rFonts w:ascii="Times New Roman" w:hAnsi="Times New Roman" w:cs="Times New Roman"/>
              </w:rPr>
              <w:t>(оборудование, аппараты, приборы, инструменты)</w:t>
            </w:r>
            <w:r w:rsidRPr="006B2BE8">
              <w:rPr>
                <w:rFonts w:ascii="Times New Roman" w:hAnsi="Times New Roman" w:cs="Times New Roman"/>
              </w:rPr>
              <w:t xml:space="preserve"> лицензиата зарегистрированы в установленном законом порядке?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173C1" w:rsidRPr="00292AA9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173C1" w:rsidRPr="00292AA9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4 статьи 38 ФЗ </w:t>
            </w:r>
            <w:r>
              <w:rPr>
                <w:rFonts w:ascii="Times New Roman" w:hAnsi="Times New Roman" w:cs="Times New Roman"/>
              </w:rPr>
              <w:br/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«б»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7173C1" w:rsidRPr="00207CFC" w:rsidRDefault="007173C1" w:rsidP="00717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3C1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7173C1" w:rsidRDefault="007173C1" w:rsidP="007173C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7173C1" w:rsidRDefault="007173C1" w:rsidP="0048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лицензиата договор на техническое обслуживание медицинских изделий</w:t>
            </w:r>
            <w:r w:rsidR="004158EF">
              <w:rPr>
                <w:rFonts w:ascii="Times New Roman" w:hAnsi="Times New Roman" w:cs="Times New Roman"/>
              </w:rPr>
              <w:t xml:space="preserve"> (оборудование, аппараты, приборы, инструменты)</w:t>
            </w:r>
            <w:r w:rsidR="00483863">
              <w:rPr>
                <w:rFonts w:ascii="Times New Roman" w:hAnsi="Times New Roman" w:cs="Times New Roman"/>
              </w:rPr>
              <w:t xml:space="preserve"> с организацией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173C1" w:rsidRPr="00292AA9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173C1" w:rsidRPr="00292AA9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173C1" w:rsidRPr="00207CFC" w:rsidRDefault="007173C1" w:rsidP="00292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3 статьи 38 ФЗ </w:t>
            </w:r>
            <w:r>
              <w:rPr>
                <w:rFonts w:ascii="Times New Roman" w:hAnsi="Times New Roman" w:cs="Times New Roman"/>
              </w:rPr>
              <w:br/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«е» пункта 4 Положения № 291</w:t>
            </w:r>
          </w:p>
          <w:p w:rsidR="007173C1" w:rsidRDefault="007173C1" w:rsidP="0071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 Требований к содержанию технической и эксплуатационной документации производителя (изготовителя) медицинского изделия, утвержденных Приказом МЗ РФ </w:t>
            </w:r>
            <w:r w:rsidR="00292AA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11н</w:t>
            </w:r>
          </w:p>
        </w:tc>
        <w:tc>
          <w:tcPr>
            <w:tcW w:w="1769" w:type="dxa"/>
            <w:gridSpan w:val="2"/>
            <w:vAlign w:val="center"/>
          </w:tcPr>
          <w:p w:rsidR="007173C1" w:rsidRPr="00207CFC" w:rsidRDefault="007173C1" w:rsidP="00717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3863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483863" w:rsidRDefault="00483863" w:rsidP="004838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483863" w:rsidRDefault="00483863" w:rsidP="0048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лицензия на осуществление соответствующей деятельности у организации, с которой лицензиатом заключен договор на техническое обслуживание медицинских изделий (оборудование, аппараты, приборы, инструменты)?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483863" w:rsidRPr="00292AA9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83863" w:rsidRPr="00292AA9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3 статьи 38 ФЗ </w:t>
            </w:r>
            <w:r>
              <w:rPr>
                <w:rFonts w:ascii="Times New Roman" w:hAnsi="Times New Roman" w:cs="Times New Roman"/>
              </w:rPr>
              <w:br/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«е» пункта 4 Положения № 291</w:t>
            </w:r>
          </w:p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 Требований к содержанию технической и эксплуатационной документации производителя (изготовителя) медицинского изделия, утвержденных Приказом МЗ РФ </w:t>
            </w:r>
            <w:r>
              <w:rPr>
                <w:rFonts w:ascii="Times New Roman" w:hAnsi="Times New Roman" w:cs="Times New Roman"/>
              </w:rPr>
              <w:br/>
              <w:t>№ 11н</w:t>
            </w:r>
          </w:p>
        </w:tc>
        <w:tc>
          <w:tcPr>
            <w:tcW w:w="1769" w:type="dxa"/>
            <w:gridSpan w:val="2"/>
            <w:vAlign w:val="center"/>
          </w:tcPr>
          <w:p w:rsidR="00483863" w:rsidRPr="00207CFC" w:rsidRDefault="00483863" w:rsidP="0048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3863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483863" w:rsidRDefault="00483863" w:rsidP="004838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483863" w:rsidRDefault="00483863" w:rsidP="0048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заключившие с лицензиатом трудовые договоры работники, осуществляющие техническое обслуживание медицинских изделий?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483863" w:rsidRPr="00292AA9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83863" w:rsidRPr="00292AA9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3 статьи 38 ФЗ </w:t>
            </w:r>
            <w:r>
              <w:rPr>
                <w:rFonts w:ascii="Times New Roman" w:hAnsi="Times New Roman" w:cs="Times New Roman"/>
              </w:rPr>
              <w:br/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«е» пункта 4 Положения № 291</w:t>
            </w:r>
          </w:p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 Требований к содержанию технической и эксплуатационной документации производителя (изготовителя) медицинского изделия, утвержденных Приказом МЗ РФ </w:t>
            </w:r>
            <w:r>
              <w:rPr>
                <w:rFonts w:ascii="Times New Roman" w:hAnsi="Times New Roman" w:cs="Times New Roman"/>
              </w:rPr>
              <w:br/>
              <w:t>№ 11н</w:t>
            </w:r>
          </w:p>
        </w:tc>
        <w:tc>
          <w:tcPr>
            <w:tcW w:w="1769" w:type="dxa"/>
            <w:gridSpan w:val="2"/>
            <w:vAlign w:val="center"/>
          </w:tcPr>
          <w:p w:rsidR="00483863" w:rsidRPr="00207CFC" w:rsidRDefault="00483863" w:rsidP="0048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3863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483863" w:rsidRDefault="00483863" w:rsidP="004838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483863" w:rsidRDefault="00483863" w:rsidP="0048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работников, осуществляющих техническое обслуживание медицинских изделий (оборудование, аппараты, приборы, инструменты), необходимое профессиональное образование и (или) квалификация?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483863" w:rsidRPr="00292AA9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83863" w:rsidRPr="00292AA9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3 статьи 38 ФЗ </w:t>
            </w:r>
            <w:r>
              <w:rPr>
                <w:rFonts w:ascii="Times New Roman" w:hAnsi="Times New Roman" w:cs="Times New Roman"/>
              </w:rPr>
              <w:br/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«е» пункта 4 Положения № 291</w:t>
            </w:r>
          </w:p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 Требований к содержанию технической и эксплуатационной документации производителя (изготовителя) медицинского изделия, утвержденных Приказом МЗ РФ </w:t>
            </w:r>
            <w:r>
              <w:rPr>
                <w:rFonts w:ascii="Times New Roman" w:hAnsi="Times New Roman" w:cs="Times New Roman"/>
              </w:rPr>
              <w:br/>
              <w:t>№ 11н</w:t>
            </w:r>
          </w:p>
        </w:tc>
        <w:tc>
          <w:tcPr>
            <w:tcW w:w="1769" w:type="dxa"/>
            <w:gridSpan w:val="2"/>
            <w:vAlign w:val="center"/>
          </w:tcPr>
          <w:p w:rsidR="00483863" w:rsidRPr="00207CFC" w:rsidRDefault="00483863" w:rsidP="0048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3863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483863" w:rsidRDefault="00483863" w:rsidP="004838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 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483863" w:rsidRDefault="00483863" w:rsidP="0048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изделия (оборудование, аппараты, приборы, инструменты) в полном объеме проходят ремонт и техническое обслуживание в соответствии с технической и эксплуатационной документацией производителя (изготовителя)?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483863" w:rsidRPr="00292AA9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83863" w:rsidRPr="00292AA9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3 статьи 38 ФЗ </w:t>
            </w:r>
            <w:r>
              <w:rPr>
                <w:rFonts w:ascii="Times New Roman" w:hAnsi="Times New Roman" w:cs="Times New Roman"/>
              </w:rPr>
              <w:br/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«е» пункта 4 Положения № 291</w:t>
            </w:r>
          </w:p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 Требований к содержанию технической и эксплуатационной документации производителя (изготовителя) медицинского изделия, утвержденных Приказом МЗ РФ </w:t>
            </w:r>
            <w:r>
              <w:rPr>
                <w:rFonts w:ascii="Times New Roman" w:hAnsi="Times New Roman" w:cs="Times New Roman"/>
              </w:rPr>
              <w:br/>
              <w:t>№ 11н</w:t>
            </w:r>
          </w:p>
        </w:tc>
        <w:tc>
          <w:tcPr>
            <w:tcW w:w="1769" w:type="dxa"/>
            <w:gridSpan w:val="2"/>
            <w:vAlign w:val="center"/>
          </w:tcPr>
          <w:p w:rsidR="00483863" w:rsidRPr="00207CFC" w:rsidRDefault="00483863" w:rsidP="0048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3863" w:rsidRPr="00207CFC" w:rsidTr="004158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483863" w:rsidRPr="00207CFC" w:rsidRDefault="00483863" w:rsidP="0048386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07C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Квалификационные требования к руководителю, заместителям руководителя и руководителям структурных подразделений лицензиата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83863" w:rsidRPr="007173C1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1A38">
              <w:rPr>
                <w:rFonts w:ascii="Times New Roman" w:hAnsi="Times New Roman" w:cs="Times New Roman"/>
                <w:b/>
              </w:rPr>
              <w:t>Подпун</w:t>
            </w:r>
            <w:r>
              <w:rPr>
                <w:rFonts w:ascii="Times New Roman" w:hAnsi="Times New Roman" w:cs="Times New Roman"/>
                <w:b/>
              </w:rPr>
              <w:t>кт «в»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483863" w:rsidRPr="00207CFC" w:rsidRDefault="00483863" w:rsidP="0048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3863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483863" w:rsidRDefault="00483863" w:rsidP="004838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483863" w:rsidRDefault="00483863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ли у руководителя медицинской организации </w:t>
            </w:r>
            <w:r w:rsidR="00E73CE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руководителя структурного подразделения иной организации, ответственного за осуществление медицинской деятельности</w:t>
            </w:r>
            <w:r w:rsidR="00E73CE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высшее медицинское образование, послевузовское и (или) дополнительное профессиональное образование, предусмотренное квалификационными требованиями к специалистам с высшим и послевузовским медицинским образованием в сфере здравоохранения, сертификат специалиста, а также дополнительное профессиональное образование и сертификат специалиста по специальности «организация здравоохранения и общественное здоровье»?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483863" w:rsidRPr="00292AA9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83863" w:rsidRPr="00292AA9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83863" w:rsidRPr="00207CFC" w:rsidRDefault="00483863" w:rsidP="0048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4 Положения № 291</w:t>
            </w:r>
          </w:p>
          <w:p w:rsidR="00483863" w:rsidRDefault="00483863" w:rsidP="0048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МЗ РФ </w:t>
            </w:r>
            <w:r>
              <w:rPr>
                <w:rFonts w:ascii="Times New Roman" w:hAnsi="Times New Roman" w:cs="Times New Roman"/>
              </w:rPr>
              <w:br/>
              <w:t>№ 707н</w:t>
            </w:r>
          </w:p>
        </w:tc>
        <w:tc>
          <w:tcPr>
            <w:tcW w:w="1769" w:type="dxa"/>
            <w:gridSpan w:val="2"/>
            <w:vAlign w:val="center"/>
          </w:tcPr>
          <w:p w:rsidR="00483863" w:rsidRPr="00207CFC" w:rsidRDefault="00483863" w:rsidP="0048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заместителей руководителя медицинской организации, ответственных за осуществление медицинской деятельности, высшее медицинское образование, послевузовское и (или) дополнительное профессиональное образование, предусмотренное квалификационными требованиями к специалистам с высшим и послевузовским медицинским образованием в сфере здравоохранения, сертификат специалиста, а также дополнительное профессиональное образование и сертификат специалиста по специальности «организация здравоохранения и общественное здоровье»?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МЗ РФ </w:t>
            </w:r>
            <w:r>
              <w:rPr>
                <w:rFonts w:ascii="Times New Roman" w:hAnsi="Times New Roman" w:cs="Times New Roman"/>
              </w:rPr>
              <w:br/>
              <w:t>№ 707н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высшее медицинское образование, послевузовское и (или) дополнительное профессиональное образование, предусмотренное квалификационными требованиями к специалистам с высшим и послевузовским медицинским образованием в сфере здравоохранения, сертификат специалиста, а также дополнительное профессиональное образование и сертификат специалиста по специальности «социальная гигиена и организация госсанэпидслужбы»?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МЗ РФ </w:t>
            </w:r>
            <w:r>
              <w:rPr>
                <w:rFonts w:ascii="Times New Roman" w:hAnsi="Times New Roman" w:cs="Times New Roman"/>
              </w:rPr>
              <w:br/>
              <w:t>№ 707н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заместителя руководителя организации, входящей в систему федерального государственного санитарно-эпидемиологического надзора, ответственного за осуществление медицинской деятельности, высшее медицинское образование, послевузовское и (или) дополнительное профессиональное образование, предусмотренное квалификационными требованиями к специалистам с высшим и послевузовским медицинским образованием в сфере здравоохранения, сертификат специалиста, а также дополнительное профессиональное образование и сертификат специалиста по специальности «социальная гигиена и организация госсанэпидслужбы»?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МЗ РФ </w:t>
            </w:r>
            <w:r>
              <w:rPr>
                <w:rFonts w:ascii="Times New Roman" w:hAnsi="Times New Roman" w:cs="Times New Roman"/>
              </w:rPr>
              <w:br/>
              <w:t>№ 707н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руководителя структурного подразделения медицинской организации, осуществляющего медицинскую деятельность, высшее профессиональное образование, послевузовское (для специалистов с медицинским образованием) и (или) дополнительное профессиональное образование, предусмотренное квалификационными требованиями к специалистам с высшим и послевузовским медицинским образованием в сфере здравоохранения, и сертификат специалиста (для специалистов с медицинским образованием)?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МЗ РФ </w:t>
            </w:r>
            <w:r>
              <w:rPr>
                <w:rFonts w:ascii="Times New Roman" w:hAnsi="Times New Roman" w:cs="Times New Roman"/>
              </w:rPr>
              <w:br/>
              <w:t>№ 707н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 w:rsidRPr="00FF2024">
              <w:rPr>
                <w:rFonts w:ascii="Times New Roman" w:hAnsi="Times New Roman" w:cs="Times New Roman"/>
              </w:rPr>
              <w:t>Приказ МЗ РФ № 83н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индивидуального предпринимателя высшее медицинское образование, послевузовское и (или) дополнительное профессиональное образование, предусмотренное квалификационными требованиями к специалистам с высшим и послевузовским медицинским образованием в сфере здравоохранения, и сертификат специалиста, а при намерении осуществлять доврачебную помощь - среднее медицинское образование и сертификат специалиста по соответствующей специальности?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МЗ РФ </w:t>
            </w:r>
            <w:r>
              <w:rPr>
                <w:rFonts w:ascii="Times New Roman" w:hAnsi="Times New Roman" w:cs="Times New Roman"/>
              </w:rPr>
              <w:br/>
              <w:t>№ 707н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 w:rsidRPr="00FF2024">
              <w:rPr>
                <w:rFonts w:ascii="Times New Roman" w:hAnsi="Times New Roman" w:cs="Times New Roman"/>
              </w:rPr>
              <w:t>Приказ МЗ РФ № 83н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лиц, указанных в п/п 3.1 - 3.4 стаж работы по специальности:</w:t>
            </w:r>
          </w:p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менее 5 лет при наличии высшего медицинского образования</w:t>
            </w:r>
          </w:p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менее 3 лет при наличии среднего медицинского образования?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«г»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07C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Квалификационные требования к работникам лицензиата, выполняющим работы (услуги), указанные в лицензии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1A38">
              <w:rPr>
                <w:rFonts w:ascii="Times New Roman" w:hAnsi="Times New Roman" w:cs="Times New Roman"/>
                <w:b/>
              </w:rPr>
              <w:t>Подпункт «д»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11A38">
              <w:rPr>
                <w:rFonts w:ascii="Times New Roman" w:hAnsi="Times New Roman" w:cs="Times New Roman"/>
                <w:b/>
              </w:rPr>
              <w:t>пункта 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E4136">
              <w:rPr>
                <w:rFonts w:ascii="Times New Roman" w:hAnsi="Times New Roman" w:cs="Times New Roman"/>
                <w:b/>
              </w:rPr>
              <w:t xml:space="preserve">Подпункт «г» пункта </w:t>
            </w:r>
            <w:proofErr w:type="gramStart"/>
            <w:r w:rsidRPr="009E4136">
              <w:rPr>
                <w:rFonts w:ascii="Times New Roman" w:hAnsi="Times New Roman" w:cs="Times New Roman"/>
                <w:b/>
              </w:rPr>
              <w:t xml:space="preserve">5 </w:t>
            </w:r>
            <w:r w:rsidRPr="00E11A38">
              <w:rPr>
                <w:rFonts w:ascii="Times New Roman" w:hAnsi="Times New Roman" w:cs="Times New Roman"/>
                <w:b/>
              </w:rPr>
              <w:t xml:space="preserve"> Положения</w:t>
            </w:r>
            <w:proofErr w:type="gramEnd"/>
            <w:r w:rsidRPr="00E11A38">
              <w:rPr>
                <w:rFonts w:ascii="Times New Roman" w:hAnsi="Times New Roman" w:cs="Times New Roman"/>
                <w:b/>
              </w:rPr>
              <w:t xml:space="preserve">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работники с медицинским образованием имеют трудовые договоры с лицензиатом?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«д»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работники имеют среднее, высшее, послевузовского и (или) дополнительное медицинское или иное необходимое для выполнения работ (услуг), указанных в лицензии, профессиональное образование и сертификат специалиста (для специалистов с медицинским образованием)?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44E03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«д» пункта 4 Положения № 291</w:t>
            </w:r>
          </w:p>
          <w:p w:rsidR="00E73CEB" w:rsidRDefault="00244E03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 ПП № 119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МЗ РФ </w:t>
            </w:r>
            <w:r>
              <w:rPr>
                <w:rFonts w:ascii="Times New Roman" w:hAnsi="Times New Roman" w:cs="Times New Roman"/>
              </w:rPr>
              <w:br/>
              <w:t>№ 707н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 w:rsidRPr="00FF2024">
              <w:rPr>
                <w:rFonts w:ascii="Times New Roman" w:hAnsi="Times New Roman" w:cs="Times New Roman"/>
              </w:rPr>
              <w:t>Приказ МЗ РФ № 83н</w:t>
            </w:r>
          </w:p>
          <w:p w:rsidR="00244E03" w:rsidRDefault="00244E03" w:rsidP="00244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МЗ РФ № 66н</w:t>
            </w:r>
          </w:p>
          <w:p w:rsidR="00244E03" w:rsidRDefault="00244E03" w:rsidP="00244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МЗ РФ </w:t>
            </w:r>
            <w:r>
              <w:rPr>
                <w:rFonts w:ascii="Times New Roman" w:hAnsi="Times New Roman" w:cs="Times New Roman"/>
              </w:rPr>
              <w:br/>
              <w:t>№ 700н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ли заключившие с лицензиатом трудовые договоры работники, имеющие среднее, высшее, послевузовское и (или) дополнительное медицинское или иное необходимое профессиональное образование и сертификат специалиста (для специалистов с медицинским образованием), которые выполняют работы (услуги), не указанные в лицензии?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«д»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специалисты, выполняющие </w:t>
            </w:r>
            <w:r w:rsidRPr="00292AA9">
              <w:rPr>
                <w:rFonts w:ascii="Times New Roman" w:hAnsi="Times New Roman" w:cs="Times New Roman"/>
              </w:rPr>
              <w:t>работы (услуги</w:t>
            </w:r>
            <w:r>
              <w:rPr>
                <w:rFonts w:ascii="Times New Roman" w:hAnsi="Times New Roman" w:cs="Times New Roman"/>
              </w:rPr>
              <w:t>), указанные в лицензии, повышали свою квалификацию за последние 5 лет?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292AA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«г» пункта 5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07C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FB8">
              <w:rPr>
                <w:rFonts w:ascii="Times New Roman" w:hAnsi="Times New Roman" w:cs="Times New Roman"/>
                <w:b/>
              </w:rPr>
              <w:t>Соответствие структуры и штатного расписания лицензиата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Pr="00EF2095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1A38">
              <w:rPr>
                <w:rFonts w:ascii="Times New Roman" w:hAnsi="Times New Roman" w:cs="Times New Roman"/>
                <w:b/>
              </w:rPr>
              <w:t>Подпун</w:t>
            </w:r>
            <w:r>
              <w:rPr>
                <w:rFonts w:ascii="Times New Roman" w:hAnsi="Times New Roman" w:cs="Times New Roman"/>
                <w:b/>
              </w:rPr>
              <w:t>кт «ж»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лицензиата</w:t>
            </w:r>
            <w:r w:rsidRPr="00742592">
              <w:rPr>
                <w:rFonts w:ascii="Times New Roman" w:hAnsi="Times New Roman" w:cs="Times New Roman"/>
              </w:rPr>
              <w:t xml:space="preserve"> утвержденное приказом руководителя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592">
              <w:rPr>
                <w:rFonts w:ascii="Times New Roman" w:hAnsi="Times New Roman" w:cs="Times New Roman"/>
              </w:rPr>
              <w:t>штатное расписание, отражающее в т</w:t>
            </w:r>
            <w:r>
              <w:rPr>
                <w:rFonts w:ascii="Times New Roman" w:hAnsi="Times New Roman" w:cs="Times New Roman"/>
              </w:rPr>
              <w:t>ом числе</w:t>
            </w:r>
            <w:r w:rsidRPr="00742592">
              <w:rPr>
                <w:rFonts w:ascii="Times New Roman" w:hAnsi="Times New Roman" w:cs="Times New Roman"/>
              </w:rPr>
              <w:t xml:space="preserve"> структуру </w:t>
            </w:r>
            <w:r>
              <w:rPr>
                <w:rFonts w:ascii="Times New Roman" w:hAnsi="Times New Roman" w:cs="Times New Roman"/>
              </w:rPr>
              <w:t>лицензиата?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F2095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09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95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F209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F2095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09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95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F209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09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95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F209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«ж»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 w:rsidRPr="00FF2024">
              <w:rPr>
                <w:rFonts w:ascii="Times New Roman" w:hAnsi="Times New Roman" w:cs="Times New Roman"/>
              </w:rPr>
              <w:t xml:space="preserve">Приказ МЗМПР РФ </w:t>
            </w:r>
            <w:r>
              <w:rPr>
                <w:rFonts w:ascii="Times New Roman" w:hAnsi="Times New Roman" w:cs="Times New Roman"/>
              </w:rPr>
              <w:br/>
            </w:r>
            <w:r w:rsidRPr="00FF2024">
              <w:rPr>
                <w:rFonts w:ascii="Times New Roman" w:hAnsi="Times New Roman" w:cs="Times New Roman"/>
              </w:rPr>
              <w:t>№ 16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024">
              <w:rPr>
                <w:rFonts w:ascii="Times New Roman" w:hAnsi="Times New Roman" w:cs="Times New Roman"/>
              </w:rPr>
              <w:t>Наименование должностей работников соответствует требованиям Приказа МЗ РФ № 1183н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F2095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09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95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F209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F2095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09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95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F209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09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95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F209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«ж»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 w:rsidRPr="00FF2024">
              <w:rPr>
                <w:rFonts w:ascii="Times New Roman" w:hAnsi="Times New Roman" w:cs="Times New Roman"/>
              </w:rPr>
              <w:t xml:space="preserve">Приказа МЗ РФ </w:t>
            </w:r>
            <w:r>
              <w:rPr>
                <w:rFonts w:ascii="Times New Roman" w:hAnsi="Times New Roman" w:cs="Times New Roman"/>
              </w:rPr>
              <w:br/>
            </w:r>
            <w:r w:rsidRPr="00FF2024">
              <w:rPr>
                <w:rFonts w:ascii="Times New Roman" w:hAnsi="Times New Roman" w:cs="Times New Roman"/>
              </w:rPr>
              <w:t>№ 1183н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Pr="00FF2024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158EF">
              <w:rPr>
                <w:rFonts w:ascii="Times New Roman" w:hAnsi="Times New Roman" w:cs="Times New Roman"/>
              </w:rPr>
              <w:t>Соответствует ли структура лицензиата порядкам оказания медицинской помощи?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1045E3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45E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5E3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1045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1045E3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45E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E3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1045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45E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E3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1045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37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«ж»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158EF">
              <w:rPr>
                <w:rFonts w:ascii="Times New Roman" w:hAnsi="Times New Roman" w:cs="Times New Roman"/>
              </w:rPr>
              <w:t>Имеются ли необходимые структурные подразделения (кабинеты, отделения, центры), необходимые для выполнения работ (услуг), указанных в лицензии?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1045E3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45E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5E3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1045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1045E3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45E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E3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1045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45E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E3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1045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37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«ж»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ли в штатном расписании лицензиата структурные подразделения (кабинеты, отделения, центры), выполняющие работы (услуги), не указанные в лицензии?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1045E3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45E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5E3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1045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1045E3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45E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E3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1045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45E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E3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1045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«ж»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07C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Соответствие лицензиата – юридического лица, выполняющего работы (услуги) по обращению донорской крови и (или) ее компонентов в медицинских целях, требованиям, установленным статьями 15 и 16 ФЗ </w:t>
            </w:r>
            <w:r>
              <w:rPr>
                <w:rFonts w:ascii="Times New Roman" w:hAnsi="Times New Roman" w:cs="Times New Roman"/>
                <w:b/>
              </w:rPr>
              <w:br/>
              <w:t>№ 125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Pr="007173C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04AD">
              <w:rPr>
                <w:rFonts w:ascii="Times New Roman" w:hAnsi="Times New Roman" w:cs="Times New Roman"/>
                <w:b/>
              </w:rPr>
              <w:t>Подпун</w:t>
            </w:r>
            <w:r>
              <w:rPr>
                <w:rFonts w:ascii="Times New Roman" w:hAnsi="Times New Roman" w:cs="Times New Roman"/>
                <w:b/>
              </w:rPr>
              <w:t>кт «з»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ли лицензиат работу (услугу) по заготовке, хранению донорской крови и (или) ее компонентов?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AC574E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AC574E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2 статьи 15 </w:t>
            </w:r>
            <w:r w:rsidRPr="006A2344">
              <w:rPr>
                <w:rFonts w:ascii="Times New Roman" w:hAnsi="Times New Roman" w:cs="Times New Roman"/>
              </w:rPr>
              <w:t xml:space="preserve">ФЗ </w:t>
            </w:r>
            <w:r>
              <w:rPr>
                <w:rFonts w:ascii="Times New Roman" w:hAnsi="Times New Roman" w:cs="Times New Roman"/>
              </w:rPr>
              <w:br/>
            </w:r>
            <w:r w:rsidRPr="006A2344">
              <w:rPr>
                <w:rFonts w:ascii="Times New Roman" w:hAnsi="Times New Roman" w:cs="Times New Roman"/>
              </w:rPr>
              <w:t>№ 125</w:t>
            </w:r>
            <w:r w:rsidR="00B46398">
              <w:rPr>
                <w:rFonts w:ascii="Times New Roman" w:hAnsi="Times New Roman" w:cs="Times New Roman"/>
              </w:rPr>
              <w:t>-ФЗ</w:t>
            </w:r>
          </w:p>
          <w:p w:rsidR="00E73CEB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лицензиата в лицензии работа (услуга) по заготовке, хранению донорской крови и (или) ее компонентов по адресу места осуществления данной работы (услуги)?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AC574E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AC574E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да, то является ли лицензиат медицинской организацией государственной системы здравоохранения или организацией федеральных органов исполнительной власти, в которой федеральным законом предусмотрена военная и приравненная к ней служба, или медицинской организацией, которая подведомственна уполномоченным органам местного самоуправления и соответствующие структурные подразделения которой созданы не позднее 1 января 2006 года?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AC574E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AC574E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1 статьи 15 </w:t>
            </w:r>
            <w:r w:rsidRPr="006A2344">
              <w:rPr>
                <w:rFonts w:ascii="Times New Roman" w:hAnsi="Times New Roman" w:cs="Times New Roman"/>
              </w:rPr>
              <w:t xml:space="preserve">ФЗ </w:t>
            </w:r>
            <w:r>
              <w:rPr>
                <w:rFonts w:ascii="Times New Roman" w:hAnsi="Times New Roman" w:cs="Times New Roman"/>
              </w:rPr>
              <w:br/>
            </w:r>
            <w:r w:rsidRPr="006A2344">
              <w:rPr>
                <w:rFonts w:ascii="Times New Roman" w:hAnsi="Times New Roman" w:cs="Times New Roman"/>
              </w:rPr>
              <w:t>№ 125</w:t>
            </w:r>
            <w:r w:rsidR="00B46398">
              <w:rPr>
                <w:rFonts w:ascii="Times New Roman" w:hAnsi="Times New Roman" w:cs="Times New Roman"/>
              </w:rPr>
              <w:t>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ли лицензиат работу (услугу) по трансфузиологии?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AC574E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AC574E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лицензиата в лицензии работа (услуга) по трансфузиологии по адресу места осуществления данной работы (услуги)?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AC574E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AC574E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2 статьи 16 </w:t>
            </w:r>
            <w:r w:rsidRPr="006A2344">
              <w:rPr>
                <w:rFonts w:ascii="Times New Roman" w:hAnsi="Times New Roman" w:cs="Times New Roman"/>
              </w:rPr>
              <w:t xml:space="preserve">ФЗ </w:t>
            </w:r>
            <w:r>
              <w:rPr>
                <w:rFonts w:ascii="Times New Roman" w:hAnsi="Times New Roman" w:cs="Times New Roman"/>
              </w:rPr>
              <w:br/>
            </w:r>
            <w:r w:rsidRPr="006A2344">
              <w:rPr>
                <w:rFonts w:ascii="Times New Roman" w:hAnsi="Times New Roman" w:cs="Times New Roman"/>
              </w:rPr>
              <w:t>№ 125</w:t>
            </w:r>
            <w:r w:rsidR="00B46398">
              <w:rPr>
                <w:rFonts w:ascii="Times New Roman" w:hAnsi="Times New Roman" w:cs="Times New Roman"/>
              </w:rPr>
              <w:t>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да, то представляет ли лицензиат </w:t>
            </w:r>
            <w:r w:rsidRPr="00543A36">
              <w:rPr>
                <w:rFonts w:ascii="Times New Roman" w:hAnsi="Times New Roman" w:cs="Times New Roman"/>
              </w:rPr>
              <w:t>в федеральный орган исполнительной власти, осуществляющий функции по организации деятельности службы крови, информацию о реакциях и об осложнениях, возникших у реципиентов в связи с трансфузией (переливанием) донорской крови и (или) ее компонентов, в порядке, установленном Минздравом России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AC574E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AC574E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7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74E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C57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4 статьи 16 </w:t>
            </w:r>
            <w:r w:rsidRPr="006A2344">
              <w:rPr>
                <w:rFonts w:ascii="Times New Roman" w:hAnsi="Times New Roman" w:cs="Times New Roman"/>
              </w:rPr>
              <w:t xml:space="preserve">ФЗ </w:t>
            </w:r>
            <w:r>
              <w:rPr>
                <w:rFonts w:ascii="Times New Roman" w:hAnsi="Times New Roman" w:cs="Times New Roman"/>
              </w:rPr>
              <w:br/>
            </w:r>
            <w:r w:rsidRPr="006A2344">
              <w:rPr>
                <w:rFonts w:ascii="Times New Roman" w:hAnsi="Times New Roman" w:cs="Times New Roman"/>
              </w:rPr>
              <w:t>№ 125</w:t>
            </w:r>
            <w:r w:rsidR="00B46398">
              <w:rPr>
                <w:rFonts w:ascii="Times New Roman" w:hAnsi="Times New Roman" w:cs="Times New Roman"/>
              </w:rPr>
              <w:t>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 w:rsidRPr="005B0519">
              <w:rPr>
                <w:rFonts w:ascii="Times New Roman" w:hAnsi="Times New Roman" w:cs="Times New Roman"/>
              </w:rPr>
              <w:t>Приказ МЗ РФ № 348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07C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Соответствие лицензиата – юридического лица, выполняющего работы (услуги) по трансплантации (пересадке) органов и (или) тканей, требованиям, установленным статьей 4 </w:t>
            </w:r>
            <w:r w:rsidRPr="003A51F0">
              <w:rPr>
                <w:rFonts w:ascii="Times New Roman" w:hAnsi="Times New Roman" w:cs="Times New Roman"/>
                <w:b/>
              </w:rPr>
              <w:t>Закона № 4180-1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Pr="00AC574E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04AD">
              <w:rPr>
                <w:rFonts w:ascii="Times New Roman" w:hAnsi="Times New Roman" w:cs="Times New Roman"/>
                <w:b/>
              </w:rPr>
              <w:t>Подпун</w:t>
            </w:r>
            <w:r>
              <w:rPr>
                <w:rFonts w:ascii="Times New Roman" w:hAnsi="Times New Roman" w:cs="Times New Roman"/>
                <w:b/>
              </w:rPr>
              <w:t>кт «з»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ли лицензиат работы (услуги) по изъятию и хранению и (или) транспортировке органов и (или) тканей человека для трансплантации и (или) по хирургии (трансплантации органов и (или) тканей)?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лицензиата лицензия на работы (услуги) по изъятию и хранению и (или) транспортировке органов и (или) тканей человека для трансплантации и (или) по хирургии (трансплантации органов и (или) тканей)?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Входит ли лицензиат в государственную или муниципальную систему здравоохранения?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4 </w:t>
            </w:r>
            <w:r w:rsidRPr="003F13C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</w:rPr>
              <w:br/>
            </w:r>
            <w:r w:rsidRPr="003F13CF">
              <w:rPr>
                <w:rFonts w:ascii="Times New Roman" w:hAnsi="Times New Roman" w:cs="Times New Roman"/>
              </w:rPr>
              <w:t>№ 4180-1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Входит ли лицензиат в перечень учреждений здравоохранения, осуществляющих забор и заготовку органов и (или) тканей человека, и (или) в перечень учреждений здравоохранения, осуществляющих трансплантацию органов и (или) тканей человека?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4 </w:t>
            </w:r>
            <w:r w:rsidRPr="003F13C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</w:rPr>
              <w:br/>
            </w:r>
            <w:r w:rsidRPr="003F13CF">
              <w:rPr>
                <w:rFonts w:ascii="Times New Roman" w:hAnsi="Times New Roman" w:cs="Times New Roman"/>
              </w:rPr>
              <w:t>№ 4180-1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 Положения № 291</w:t>
            </w:r>
          </w:p>
          <w:p w:rsidR="00E73CEB" w:rsidRDefault="00B46398" w:rsidP="00B46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МЗ РФ/РАН № 73н/2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07C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Соответствие лицензиата – юридического лица, выполняющего работы (услуги) по медико-социальной экспертизе, требованиям, установленным статьей 60 ФЗ </w:t>
            </w:r>
            <w:r w:rsidR="00584377">
              <w:rPr>
                <w:rFonts w:ascii="Times New Roman" w:hAnsi="Times New Roman" w:cs="Times New Roman"/>
                <w:b/>
              </w:rPr>
              <w:t>№ 323-ФЗ</w:t>
            </w:r>
            <w:r>
              <w:rPr>
                <w:rFonts w:ascii="Times New Roman" w:hAnsi="Times New Roman" w:cs="Times New Roman"/>
                <w:b/>
              </w:rPr>
              <w:t xml:space="preserve"> и статьей 8 ФЗ </w:t>
            </w:r>
            <w:r>
              <w:rPr>
                <w:rFonts w:ascii="Times New Roman" w:hAnsi="Times New Roman" w:cs="Times New Roman"/>
                <w:b/>
              </w:rPr>
              <w:br/>
              <w:t>№ 181 в части организационно-правовой формы юридического лица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04AD">
              <w:rPr>
                <w:rFonts w:ascii="Times New Roman" w:hAnsi="Times New Roman" w:cs="Times New Roman"/>
                <w:b/>
              </w:rPr>
              <w:t>Подпун</w:t>
            </w:r>
            <w:r>
              <w:rPr>
                <w:rFonts w:ascii="Times New Roman" w:hAnsi="Times New Roman" w:cs="Times New Roman"/>
                <w:b/>
              </w:rPr>
              <w:t>кт «з»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ли лицензиат работу (услугу) по медико-социальной экспертизе?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лицензиата лицензия на работу (услугу) по медико-социальной экспертизе?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ли лицензиат федеральным учреждением медико-социальной экспертизы?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F6A2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A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2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F6A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1 статьи 60 ФЗ </w:t>
            </w:r>
            <w:r>
              <w:rPr>
                <w:rFonts w:ascii="Times New Roman" w:hAnsi="Times New Roman" w:cs="Times New Roman"/>
              </w:rPr>
              <w:br/>
            </w:r>
            <w:r w:rsidR="00584377">
              <w:rPr>
                <w:rFonts w:ascii="Times New Roman" w:hAnsi="Times New Roman" w:cs="Times New Roman"/>
              </w:rPr>
              <w:t>№ 323-ФЗ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8 ФЗ № 181</w:t>
            </w:r>
            <w:r w:rsidR="00B46398">
              <w:rPr>
                <w:rFonts w:ascii="Times New Roman" w:hAnsi="Times New Roman" w:cs="Times New Roman"/>
              </w:rPr>
              <w:t>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«з» пункта 4 Положения № 291</w:t>
            </w:r>
          </w:p>
          <w:p w:rsidR="00E73CEB" w:rsidRDefault="00244E03" w:rsidP="00244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 Приказа Минтруда 310н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07C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внутреннего контроля качества и безопасности медицинской деятельности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Pr="007C04A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04AD">
              <w:rPr>
                <w:rFonts w:ascii="Times New Roman" w:hAnsi="Times New Roman" w:cs="Times New Roman"/>
                <w:b/>
              </w:rPr>
              <w:t>Подпункт «и» пункта 4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лицензиата комиссия (служба) по внутреннему контролю и (или) уполномоченное лицо по качеству и безопасности медицинской деятельности?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90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«и» пункта 4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5 </w:t>
            </w:r>
            <w:r w:rsidRPr="00E216FB">
              <w:rPr>
                <w:rFonts w:ascii="Times New Roman" w:hAnsi="Times New Roman" w:cs="Times New Roman"/>
              </w:rPr>
              <w:t>Приказа МЗ РФ № 381н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в организации положение о порядке организации и проведения внутреннего контроля качества и безопасности медицинской деятельности?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90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«и» пункта 4, подпункт «б» пункта 5 Положения № 291 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</w:t>
            </w:r>
            <w:r w:rsidRPr="00E216FB">
              <w:rPr>
                <w:rFonts w:ascii="Times New Roman" w:hAnsi="Times New Roman" w:cs="Times New Roman"/>
              </w:rPr>
              <w:t>Приказа МЗ РФ № 381н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5F67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ли в положении о порядке организации и проведения внутреннего контроля качества и безопасности медицинской деятельности следующее:</w:t>
            </w:r>
          </w:p>
        </w:tc>
        <w:tc>
          <w:tcPr>
            <w:tcW w:w="4674" w:type="dxa"/>
            <w:gridSpan w:val="9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и порядок взаимодействия комиссии (службы) и (или) уполномоченного лица, 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90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«и» пункта 4, подпункт «б» пункта 5 Положения № 291 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</w:t>
            </w:r>
            <w:r w:rsidRPr="00E216FB">
              <w:rPr>
                <w:rFonts w:ascii="Times New Roman" w:hAnsi="Times New Roman" w:cs="Times New Roman"/>
              </w:rPr>
              <w:t>Приказа МЗ РФ № 381н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задачи и сроки проведения внутреннего контроля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90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«и» пункта 4, подпункт «б» пункта 5 Положения № 291 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</w:t>
            </w:r>
            <w:r w:rsidRPr="00E216FB">
              <w:rPr>
                <w:rFonts w:ascii="Times New Roman" w:hAnsi="Times New Roman" w:cs="Times New Roman"/>
              </w:rPr>
              <w:t>Приказа МЗ РФ № 381н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для проведения внутреннего контроля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90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«и» пункта 4, подпункт «б» пункта 5 Положения № 291 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</w:t>
            </w:r>
            <w:r w:rsidRPr="00E216FB">
              <w:rPr>
                <w:rFonts w:ascii="Times New Roman" w:hAnsi="Times New Roman" w:cs="Times New Roman"/>
              </w:rPr>
              <w:t>Приказа МЗ РФ № 381н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обязанности лиц, участвующих в организации и проведении внутреннего контроля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90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«и» пункта 4, подпункт «б» пункта 5 Положения № 291 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</w:t>
            </w:r>
            <w:r w:rsidRPr="00E216FB">
              <w:rPr>
                <w:rFonts w:ascii="Times New Roman" w:hAnsi="Times New Roman" w:cs="Times New Roman"/>
              </w:rPr>
              <w:t>Приказа МЗ РФ № 381н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9.3.5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регистрации и анализа результатов внутреннего контроля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90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«и» пункта 4, подпункт «б» пункта 5 Положения № 291 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</w:t>
            </w:r>
            <w:r w:rsidRPr="00E216FB">
              <w:rPr>
                <w:rFonts w:ascii="Times New Roman" w:hAnsi="Times New Roman" w:cs="Times New Roman"/>
              </w:rPr>
              <w:t>Приказа МЗ РФ № 381н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9.3.6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использования результатов внутреннего контроля в целях управления качеством и безопасностью медицинской деятельности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90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«и» пункта 4, подпункт «б» пункта 5 Положения № 291 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</w:t>
            </w:r>
            <w:r w:rsidRPr="00E216FB">
              <w:rPr>
                <w:rFonts w:ascii="Times New Roman" w:hAnsi="Times New Roman" w:cs="Times New Roman"/>
              </w:rPr>
              <w:t>Приказа МЗ РФ № 381н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ли лицензиатом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6B4530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5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30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6B45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90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«и» пункта 4, подпункт «б» пункта 5 Положения № 291 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7 </w:t>
            </w:r>
            <w:r w:rsidRPr="00E216FB">
              <w:rPr>
                <w:rFonts w:ascii="Times New Roman" w:hAnsi="Times New Roman" w:cs="Times New Roman"/>
              </w:rPr>
              <w:t>Приказа МЗ РФ № 381н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ли в медицинской организации плановые и внеплановые (целевые) проверки по качеству и безопасности медицинской деятельности?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A2474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74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74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2474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A2474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74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74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2474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74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74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2474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90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«и» пункта 4, подпункт «б» пункта 5 Положения № 291</w:t>
            </w:r>
            <w:r w:rsidRPr="00E216FB">
              <w:rPr>
                <w:rFonts w:ascii="Times New Roman" w:hAnsi="Times New Roman" w:cs="Times New Roman"/>
              </w:rPr>
              <w:t xml:space="preserve"> 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10, 11 </w:t>
            </w:r>
            <w:r w:rsidRPr="00E216FB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E216FB">
              <w:rPr>
                <w:rFonts w:ascii="Times New Roman" w:hAnsi="Times New Roman" w:cs="Times New Roman"/>
              </w:rPr>
              <w:t xml:space="preserve"> МЗ РФ № 381н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Pr="00A75A74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 ли срок проведения плановых и внеплановых (целевых) проверок по качеству и безопасности медицинской деятельности не более 10 рабочих дней?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A2474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74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74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2474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A2474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74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74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2474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74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74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A2474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90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«и» пункта 4, подпункт «б» пункта 5 Положения № 291 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15 П</w:t>
            </w:r>
            <w:r w:rsidRPr="00E216FB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>а</w:t>
            </w:r>
            <w:r w:rsidRPr="00E216FB">
              <w:rPr>
                <w:rFonts w:ascii="Times New Roman" w:hAnsi="Times New Roman" w:cs="Times New Roman"/>
              </w:rPr>
              <w:t xml:space="preserve"> МЗ РФ № 381н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75A74">
              <w:rPr>
                <w:rFonts w:ascii="Times New Roman" w:hAnsi="Times New Roman" w:cs="Times New Roman"/>
              </w:rPr>
              <w:t>Соответствует ли состав врачебной комиссии/подкомиссии медицинской организации (наличие председателя, заместителя, членов, секретаря) установленным требованиям?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B20BE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B20BE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«и» пункта 4, подпункт «б» пункта 5 Положения № 291 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8, 9, 10, 12 </w:t>
            </w:r>
            <w:r w:rsidRPr="00E216FB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E216FB">
              <w:rPr>
                <w:rFonts w:ascii="Times New Roman" w:hAnsi="Times New Roman" w:cs="Times New Roman"/>
              </w:rPr>
              <w:t xml:space="preserve"> МЗ РФ </w:t>
            </w:r>
            <w:r>
              <w:rPr>
                <w:rFonts w:ascii="Times New Roman" w:hAnsi="Times New Roman" w:cs="Times New Roman"/>
              </w:rPr>
              <w:br/>
            </w:r>
            <w:r w:rsidRPr="00E216F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502</w:t>
            </w:r>
            <w:r w:rsidRPr="00E216FB">
              <w:rPr>
                <w:rFonts w:ascii="Times New Roman" w:hAnsi="Times New Roman" w:cs="Times New Roman"/>
              </w:rPr>
              <w:t>н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Pr="005F677D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t>Имеются ли планы-графики заседаний врачебной комиссии/подкомиссий, утвержденные руководителем медицинской организации?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B20BE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B20BE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«и» пункта 4, подпункт «б»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13.1 </w:t>
            </w:r>
            <w:r w:rsidRPr="00E216FB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E216FB">
              <w:rPr>
                <w:rFonts w:ascii="Times New Roman" w:hAnsi="Times New Roman" w:cs="Times New Roman"/>
              </w:rPr>
              <w:t xml:space="preserve"> МЗ РФ № </w:t>
            </w:r>
            <w:r>
              <w:rPr>
                <w:rFonts w:ascii="Times New Roman" w:hAnsi="Times New Roman" w:cs="Times New Roman"/>
              </w:rPr>
              <w:t>502</w:t>
            </w:r>
            <w:r w:rsidRPr="00E216F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 ли требуемая периодичность заседаний врачебной комиссии/подкомиссий медицинской организации (не реже 1 раза в неделю)?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B20BE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B20BE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«и» пункта 4, подпункт «б»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14</w:t>
            </w:r>
            <w:r w:rsidRPr="00E216FB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E216FB">
              <w:rPr>
                <w:rFonts w:ascii="Times New Roman" w:hAnsi="Times New Roman" w:cs="Times New Roman"/>
              </w:rPr>
              <w:t xml:space="preserve"> МЗ РФ № </w:t>
            </w:r>
            <w:r>
              <w:rPr>
                <w:rFonts w:ascii="Times New Roman" w:hAnsi="Times New Roman" w:cs="Times New Roman"/>
              </w:rPr>
              <w:t>502</w:t>
            </w:r>
            <w:r w:rsidRPr="00E216F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ли решения врачебной комиссии/подкомиссий медицинской организации в первичную медицинскую документацию пациента?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B20BE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B20BE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«и» пункта 4, подпункт «б» пункта 5 Положения № 291 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</w:t>
            </w:r>
            <w:r w:rsidRPr="00E216FB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E216FB">
              <w:rPr>
                <w:rFonts w:ascii="Times New Roman" w:hAnsi="Times New Roman" w:cs="Times New Roman"/>
              </w:rPr>
              <w:t xml:space="preserve"> МЗ РФ № </w:t>
            </w:r>
            <w:r>
              <w:rPr>
                <w:rFonts w:ascii="Times New Roman" w:hAnsi="Times New Roman" w:cs="Times New Roman"/>
              </w:rPr>
              <w:t>502</w:t>
            </w:r>
            <w:r w:rsidRPr="00E216F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Оформляются ли решения заседаний врачебной комиссии/подкомиссии медицинской организации в виде протоколов?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B20BE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B20BE1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BE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E1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B20B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«и» пункта 4, подпункт «б»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16</w:t>
            </w:r>
            <w:r w:rsidRPr="00E216FB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E216FB">
              <w:rPr>
                <w:rFonts w:ascii="Times New Roman" w:hAnsi="Times New Roman" w:cs="Times New Roman"/>
              </w:rPr>
              <w:t xml:space="preserve"> МЗ РФ № </w:t>
            </w:r>
            <w:r>
              <w:rPr>
                <w:rFonts w:ascii="Times New Roman" w:hAnsi="Times New Roman" w:cs="Times New Roman"/>
              </w:rPr>
              <w:t>502</w:t>
            </w:r>
            <w:r w:rsidRPr="00E216F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5F67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ли Журнал принятых на заседании врачебной комиссии/подкомиссии решений в медицинской организации?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727EA5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7EA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EA5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27EA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727EA5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7EA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A5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27EA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7EA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A5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27EA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«и» пункта 4, подпункт «б»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13.4, 17</w:t>
            </w:r>
            <w:r w:rsidRPr="00E216FB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E216FB">
              <w:rPr>
                <w:rFonts w:ascii="Times New Roman" w:hAnsi="Times New Roman" w:cs="Times New Roman"/>
              </w:rPr>
              <w:t xml:space="preserve"> МЗ РФ </w:t>
            </w:r>
            <w:r>
              <w:rPr>
                <w:rFonts w:ascii="Times New Roman" w:hAnsi="Times New Roman" w:cs="Times New Roman"/>
              </w:rPr>
              <w:br/>
            </w:r>
            <w:r w:rsidRPr="00E216F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502</w:t>
            </w:r>
            <w:r w:rsidRPr="00E216F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5F67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ли контроль за деятельностью врачебной комиссии и ее подкомиссий руководителем медицинской организации?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21</w:t>
            </w:r>
            <w:r w:rsidRPr="00E216FB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E216FB">
              <w:rPr>
                <w:rFonts w:ascii="Times New Roman" w:hAnsi="Times New Roman" w:cs="Times New Roman"/>
              </w:rPr>
              <w:t xml:space="preserve"> МЗ РФ № </w:t>
            </w:r>
            <w:r>
              <w:rPr>
                <w:rFonts w:ascii="Times New Roman" w:hAnsi="Times New Roman" w:cs="Times New Roman"/>
              </w:rPr>
              <w:t>502</w:t>
            </w:r>
            <w:r w:rsidRPr="00E216F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B20BE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07C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Соблюдение порядков оказания медицинской помощи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Pr="007C04A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04AD">
              <w:rPr>
                <w:rFonts w:ascii="Times New Roman" w:hAnsi="Times New Roman" w:cs="Times New Roman"/>
                <w:b/>
              </w:rPr>
              <w:t>Подпункт «а» пункта 5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5F67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Соблюдаются ли медицинской организацией этапы (маршрутизация) оказания медицинской помощи, установленные соответствующим порядком?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061C4B" w:rsidP="00E73CEB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73CEB">
                <w:rPr>
                  <w:rFonts w:ascii="Times New Roman" w:hAnsi="Times New Roman" w:cs="Times New Roman"/>
                </w:rPr>
                <w:t>П</w:t>
              </w:r>
              <w:r w:rsidR="00E73CEB" w:rsidRPr="00791EF0">
                <w:rPr>
                  <w:rFonts w:ascii="Times New Roman" w:hAnsi="Times New Roman" w:cs="Times New Roman"/>
                </w:rPr>
                <w:t xml:space="preserve">ункт </w:t>
              </w:r>
              <w:r w:rsidR="00E73CEB">
                <w:rPr>
                  <w:rFonts w:ascii="Times New Roman" w:hAnsi="Times New Roman" w:cs="Times New Roman"/>
                </w:rPr>
                <w:t>1</w:t>
              </w:r>
              <w:r w:rsidR="00E73CEB" w:rsidRPr="00791EF0">
                <w:rPr>
                  <w:rFonts w:ascii="Times New Roman" w:hAnsi="Times New Roman" w:cs="Times New Roman"/>
                </w:rPr>
                <w:t xml:space="preserve"> части 3 статьи 37</w:t>
              </w:r>
            </w:hyperlink>
            <w:r w:rsidR="00E73CEB">
              <w:rPr>
                <w:rFonts w:ascii="Times New Roman" w:hAnsi="Times New Roman" w:cs="Times New Roman"/>
              </w:rPr>
              <w:t xml:space="preserve">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пункта 5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5F67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Соблюдаются ли медицинской организацией правила организации деятельности медицинской организации (ее структурного подразделения, врача), установленные соответствующим порядком?</w:t>
            </w:r>
          </w:p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061C4B" w:rsidP="00E73CEB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73CEB">
                <w:rPr>
                  <w:rFonts w:ascii="Times New Roman" w:hAnsi="Times New Roman" w:cs="Times New Roman"/>
                </w:rPr>
                <w:t>П</w:t>
              </w:r>
              <w:r w:rsidR="00E73CEB" w:rsidRPr="00791EF0">
                <w:rPr>
                  <w:rFonts w:ascii="Times New Roman" w:hAnsi="Times New Roman" w:cs="Times New Roman"/>
                </w:rPr>
                <w:t xml:space="preserve">ункт </w:t>
              </w:r>
              <w:r w:rsidR="00E73CEB">
                <w:rPr>
                  <w:rFonts w:ascii="Times New Roman" w:hAnsi="Times New Roman" w:cs="Times New Roman"/>
                </w:rPr>
                <w:t>2</w:t>
              </w:r>
              <w:r w:rsidR="00E73CEB" w:rsidRPr="00791EF0">
                <w:rPr>
                  <w:rFonts w:ascii="Times New Roman" w:hAnsi="Times New Roman" w:cs="Times New Roman"/>
                </w:rPr>
                <w:t xml:space="preserve"> части 3 статьи 37</w:t>
              </w:r>
            </w:hyperlink>
            <w:r w:rsidR="00E73CEB">
              <w:rPr>
                <w:rFonts w:ascii="Times New Roman" w:hAnsi="Times New Roman" w:cs="Times New Roman"/>
              </w:rPr>
              <w:t xml:space="preserve">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пункта 5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5F67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 ли медицинской организацией стандарт оснащения медицинской организации, ее структурных подразделений, установленный соответствующим порядком?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061C4B" w:rsidP="00E73CE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73CEB">
                <w:rPr>
                  <w:rFonts w:ascii="Times New Roman" w:hAnsi="Times New Roman" w:cs="Times New Roman"/>
                </w:rPr>
                <w:t>П</w:t>
              </w:r>
              <w:r w:rsidR="00E73CEB" w:rsidRPr="00791EF0">
                <w:rPr>
                  <w:rFonts w:ascii="Times New Roman" w:hAnsi="Times New Roman" w:cs="Times New Roman"/>
                </w:rPr>
                <w:t xml:space="preserve">ункт </w:t>
              </w:r>
              <w:r w:rsidR="00E73CEB">
                <w:rPr>
                  <w:rFonts w:ascii="Times New Roman" w:hAnsi="Times New Roman" w:cs="Times New Roman"/>
                </w:rPr>
                <w:t>3</w:t>
              </w:r>
              <w:r w:rsidR="00E73CEB" w:rsidRPr="00791EF0">
                <w:rPr>
                  <w:rFonts w:ascii="Times New Roman" w:hAnsi="Times New Roman" w:cs="Times New Roman"/>
                </w:rPr>
                <w:t xml:space="preserve"> части 3 статьи 37</w:t>
              </w:r>
            </w:hyperlink>
            <w:r w:rsidR="00E73CEB">
              <w:rPr>
                <w:rFonts w:ascii="Times New Roman" w:hAnsi="Times New Roman" w:cs="Times New Roman"/>
              </w:rPr>
              <w:t xml:space="preserve">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пункта 5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5F67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Учтены ли медицинской организацией рекомендуемые штатные нормативы при формировании штатного расписания медицинской организации (ее структурных подразделений)?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061C4B" w:rsidP="00E73CE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E73CEB">
                <w:rPr>
                  <w:rFonts w:ascii="Times New Roman" w:hAnsi="Times New Roman" w:cs="Times New Roman"/>
                </w:rPr>
                <w:t>П</w:t>
              </w:r>
              <w:r w:rsidR="00E73CEB" w:rsidRPr="00791EF0">
                <w:rPr>
                  <w:rFonts w:ascii="Times New Roman" w:hAnsi="Times New Roman" w:cs="Times New Roman"/>
                </w:rPr>
                <w:t xml:space="preserve">ункт </w:t>
              </w:r>
              <w:r w:rsidR="00E73CEB">
                <w:rPr>
                  <w:rFonts w:ascii="Times New Roman" w:hAnsi="Times New Roman" w:cs="Times New Roman"/>
                </w:rPr>
                <w:t>3</w:t>
              </w:r>
              <w:r w:rsidR="00E73CEB" w:rsidRPr="00791EF0">
                <w:rPr>
                  <w:rFonts w:ascii="Times New Roman" w:hAnsi="Times New Roman" w:cs="Times New Roman"/>
                </w:rPr>
                <w:t xml:space="preserve"> части 3 статьи 37</w:t>
              </w:r>
            </w:hyperlink>
            <w:r w:rsidR="00E73CEB">
              <w:rPr>
                <w:rFonts w:ascii="Times New Roman" w:hAnsi="Times New Roman" w:cs="Times New Roman"/>
              </w:rPr>
              <w:t xml:space="preserve"> ФЗ </w:t>
            </w:r>
            <w:r w:rsidR="00584377">
              <w:rPr>
                <w:rFonts w:ascii="Times New Roman" w:hAnsi="Times New Roman" w:cs="Times New Roman"/>
              </w:rPr>
              <w:t>№ 323-ФЗ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пункта 5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5F67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07C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Соблюдение установленного порядка предоставления платных медицинских услуг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4AD">
              <w:rPr>
                <w:rFonts w:ascii="Times New Roman" w:hAnsi="Times New Roman" w:cs="Times New Roman"/>
                <w:b/>
              </w:rPr>
              <w:t>Подпункт «в» пункта 5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5F67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ли на сайте медицинской организации в информационно-телекоммуникационной сети "Интернет" следующие сведения:</w:t>
            </w:r>
          </w:p>
        </w:tc>
        <w:tc>
          <w:tcPr>
            <w:tcW w:w="4674" w:type="dxa"/>
            <w:gridSpan w:val="9"/>
            <w:shd w:val="clear" w:color="auto" w:fill="auto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фирменное 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регистрацию, или 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11.1.5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и условия предоставления медицинской помощи в соответствии с программой и территориальной программой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11.1.6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11.1.7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медицинской организации, 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11.1.8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5F67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ли на информационных стендах (стойках) лицензиата следующие сведения:</w:t>
            </w:r>
          </w:p>
        </w:tc>
        <w:tc>
          <w:tcPr>
            <w:tcW w:w="4674" w:type="dxa"/>
            <w:gridSpan w:val="9"/>
            <w:shd w:val="clear" w:color="auto" w:fill="auto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фирменное 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регистрацию, или 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11.2.5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и условия предоставления медицинской помощи в соответствии с программой и территориальной программой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11.2.6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11.2.7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медицинской организации, 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11.2.8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стенды размещены у лицензиата в доступном для посетителей месте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5F677D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77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7D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5F67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12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5F67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ли договор об оказании платных медицинских услуг следующие сведения:</w:t>
            </w:r>
          </w:p>
        </w:tc>
        <w:tc>
          <w:tcPr>
            <w:tcW w:w="4674" w:type="dxa"/>
            <w:gridSpan w:val="9"/>
            <w:shd w:val="clear" w:color="auto" w:fill="auto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фирменное 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17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регистрацию, или 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17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17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фамилию, имя и отчество (если имеется), адрес места жительства и телефон потребителя (</w:t>
            </w:r>
            <w:hyperlink r:id="rId15" w:history="1">
              <w:r w:rsidRPr="00C2794C">
                <w:rPr>
                  <w:rFonts w:ascii="Times New Roman" w:hAnsi="Times New Roman" w:cs="Times New Roman"/>
                </w:rPr>
                <w:t>законного представителя</w:t>
              </w:r>
            </w:hyperlink>
            <w:r>
              <w:rPr>
                <w:rFonts w:ascii="Times New Roman" w:hAnsi="Times New Roman" w:cs="Times New Roman"/>
              </w:rPr>
              <w:t xml:space="preserve"> потребителя)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17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11.4.5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платных медицинских услуг, сроки и порядок их оплаты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17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11.4.6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и сроки предоставления платных медицинских услуг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17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11.4.7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фамилию, имя, отчество (если имеется) лица, заключающего договор от имени исполнителя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17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11.4.8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сторон за невыполнение условий договора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17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11.4.9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изменения и расторжения договора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17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Представляется ли пациентам при заключении договора о предоставлении платных медицинских услуг в доступной форме информация о возможности получения соответствующих видов и объемов медицинской помощи без взимания платы в рамках </w:t>
            </w:r>
            <w:hyperlink r:id="rId16" w:history="1">
              <w:r w:rsidRPr="00791EF0">
                <w:rPr>
                  <w:rFonts w:ascii="Times New Roman" w:hAnsi="Times New Roman" w:cs="Times New Roman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2794C">
              <w:rPr>
                <w:rFonts w:ascii="Times New Roman" w:hAnsi="Times New Roman" w:cs="Times New Roman"/>
              </w:rPr>
      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28 Правил, утвержденных ПП </w:t>
            </w:r>
            <w:r>
              <w:rPr>
                <w:rFonts w:ascii="Times New Roman" w:hAnsi="Times New Roman" w:cs="Times New Roman"/>
              </w:rPr>
              <w:br/>
              <w:t>№ 1006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E02D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E02DE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0947" w:type="dxa"/>
            <w:gridSpan w:val="10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74AA">
              <w:rPr>
                <w:rFonts w:ascii="Times New Roman" w:hAnsi="Times New Roman" w:cs="Times New Roman"/>
                <w:b/>
              </w:rPr>
              <w:t xml:space="preserve">Соблюдение </w:t>
            </w:r>
            <w:hyperlink r:id="rId17" w:history="1">
              <w:r w:rsidRPr="00CB74AA">
                <w:rPr>
                  <w:rFonts w:ascii="Times New Roman" w:hAnsi="Times New Roman" w:cs="Times New Roman"/>
                  <w:b/>
                </w:rPr>
                <w:t>правил</w:t>
              </w:r>
            </w:hyperlink>
            <w:r w:rsidRPr="00CB74AA">
              <w:rPr>
                <w:rFonts w:ascii="Times New Roman" w:hAnsi="Times New Roman" w:cs="Times New Roman"/>
                <w:b/>
              </w:rPr>
              <w:t xml:space="preserve"> регистрации операций, связанных с обращением лекарственных средств для медицинского применения, включенных в </w:t>
            </w:r>
            <w:hyperlink r:id="rId18" w:history="1">
              <w:r w:rsidRPr="00CB74AA">
                <w:rPr>
                  <w:rFonts w:ascii="Times New Roman" w:hAnsi="Times New Roman" w:cs="Times New Roman"/>
                  <w:b/>
                </w:rPr>
                <w:t>перечень</w:t>
              </w:r>
            </w:hyperlink>
            <w:r w:rsidRPr="00CB74AA">
              <w:rPr>
                <w:rFonts w:ascii="Times New Roman" w:hAnsi="Times New Roman" w:cs="Times New Roman"/>
                <w:b/>
              </w:rPr>
      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      </w:r>
            <w:hyperlink r:id="rId19" w:history="1">
              <w:r w:rsidRPr="00CB74AA">
                <w:rPr>
                  <w:rFonts w:ascii="Times New Roman" w:hAnsi="Times New Roman" w:cs="Times New Roman"/>
                  <w:b/>
                </w:rPr>
                <w:t>правил</w:t>
              </w:r>
            </w:hyperlink>
            <w:r w:rsidRPr="00CB74AA">
              <w:rPr>
                <w:rFonts w:ascii="Times New Roman" w:hAnsi="Times New Roman" w:cs="Times New Roman"/>
                <w:b/>
              </w:rPr>
              <w:t xml:space="preserve"> ведения и хранения специальных журналов учета операций, связанных с обращением лекарственных средств для медицинского применения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Pr="007173C1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3C1">
              <w:rPr>
                <w:rFonts w:ascii="Times New Roman" w:hAnsi="Times New Roman" w:cs="Times New Roman"/>
                <w:b/>
              </w:rPr>
              <w:t>Подпункт «в (1)» пункта 5 Положения № 291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207CFC" w:rsidRDefault="00E73CEB" w:rsidP="00E7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лицензиата регистрируются операции, </w:t>
            </w:r>
            <w:r w:rsidRPr="00624779">
              <w:rPr>
                <w:rFonts w:ascii="Times New Roman" w:hAnsi="Times New Roman" w:cs="Times New Roman"/>
              </w:rPr>
              <w:t>связанны</w:t>
            </w:r>
            <w:r>
              <w:rPr>
                <w:rFonts w:ascii="Times New Roman" w:hAnsi="Times New Roman" w:cs="Times New Roman"/>
              </w:rPr>
              <w:t>е</w:t>
            </w:r>
            <w:r w:rsidRPr="00624779">
              <w:rPr>
                <w:rFonts w:ascii="Times New Roman" w:hAnsi="Times New Roman" w:cs="Times New Roman"/>
              </w:rPr>
              <w:t xml:space="preserve"> с обращением лекарственных средств для медицинского применения, включенных в </w:t>
            </w:r>
            <w:hyperlink r:id="rId20" w:history="1">
              <w:r w:rsidRPr="00624779">
                <w:rPr>
                  <w:rFonts w:ascii="Times New Roman" w:hAnsi="Times New Roman" w:cs="Times New Roman"/>
                </w:rPr>
                <w:t>перечень</w:t>
              </w:r>
            </w:hyperlink>
            <w:r w:rsidRPr="00624779">
              <w:rPr>
                <w:rFonts w:ascii="Times New Roman" w:hAnsi="Times New Roman" w:cs="Times New Roman"/>
              </w:rPr>
              <w:t xml:space="preserve"> лекарственных средств для медицинского применения, подлежащих предметно-количественному учету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E02DE9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D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9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E02D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 (1)»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 Правил регистрации операций № 378н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лицензиата имеются журналы учета операций, связанные с обращением лекарственных средств для медицинского применения?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 Правил регистрации операций № 378н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операций, связанных с обращением лекарственных средств, ведется по каждому торговому наименованию лекарственного средства (для каждой отдельной дозировки и лекарственной формы) на отдельном развернутом листе журнала учета или в отдельном журнале учета на бумажном носителе или в электронном виде?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 Правил регистрации операций № 378н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учета операций, связанных с обращением лекарственных средств, на бумажном носителе сброшюрованы, пронумерованы и скреплены печатью юридического лица (индивидуального предпринимателя) и подписью руководителя юридического лица (индивидуального предпринимателя)?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4 Правил ведения и хранения </w:t>
            </w:r>
            <w:r>
              <w:rPr>
                <w:rFonts w:ascii="Times New Roman" w:hAnsi="Times New Roman" w:cs="Times New Roman"/>
              </w:rPr>
              <w:br/>
              <w:t>№ 378н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учета операций, связанных с обращением лекарственных средств, оформляются на каждый календарный год?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4 Правил ведения и хранения </w:t>
            </w:r>
            <w:r>
              <w:rPr>
                <w:rFonts w:ascii="Times New Roman" w:hAnsi="Times New Roman" w:cs="Times New Roman"/>
              </w:rPr>
              <w:br/>
              <w:t>№ 378н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журналов учета, заполняемых в электронной форме, ежемесячно распечатываются, нумеруются, подписываются лицом, уполномоченным на ведение и хранение журналов учета, и брошюруются по наименованиям лекарственного средства, дозировке, лекарственной форме?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5 Правил ведения и хранения </w:t>
            </w:r>
            <w:r>
              <w:rPr>
                <w:rFonts w:ascii="Times New Roman" w:hAnsi="Times New Roman" w:cs="Times New Roman"/>
              </w:rPr>
              <w:br/>
              <w:t>№ 378н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истечении календарного года сброшюрованные листы оформляются в журнал, опечатываются с указанием количества листов и заверяются подписью лица, уполномоченного на ведение и хранение журналов учета, руководителя юридического лица (индивидуального предпринимателя) и печатью юридического лица (индивидуального предпринимателя)?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5 Правил ведения и хранения </w:t>
            </w:r>
            <w:r>
              <w:rPr>
                <w:rFonts w:ascii="Times New Roman" w:hAnsi="Times New Roman" w:cs="Times New Roman"/>
              </w:rPr>
              <w:br/>
              <w:t>№ 378н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журналах учета производятся лицом, уполномоченным на ведение и хранение журнала учета, шариковой ручкой (чернилами) в конце рабочего дня на основании документов, подтверждающих совершение приходных и расходных операций с лекарственным средством?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Правил ведения и хранения </w:t>
            </w:r>
            <w:r>
              <w:rPr>
                <w:rFonts w:ascii="Times New Roman" w:hAnsi="Times New Roman" w:cs="Times New Roman"/>
              </w:rPr>
              <w:br/>
              <w:t>№ 378н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последнее число каждого месяца лицо, уполномоченное на ведение и хранение журналов учета, проводит сверку фактического наличия лекарственных средств с их остатком по журналу учета и вносит соответствующие записи в журнал учета?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9 Правил ведения и хранения </w:t>
            </w:r>
            <w:r>
              <w:rPr>
                <w:rFonts w:ascii="Times New Roman" w:hAnsi="Times New Roman" w:cs="Times New Roman"/>
              </w:rPr>
              <w:br/>
              <w:t>№ 378н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EB" w:rsidRPr="00207CFC" w:rsidTr="00727E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E73CEB" w:rsidRDefault="00E73CEB" w:rsidP="00E73CEB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73CEB" w:rsidRDefault="00E73CEB" w:rsidP="00E73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хранится в металлическом шкафу (сейфе), ключи от которого находятся у лица, уполномоченного на ведение и хранение журнала учета?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73CEB" w:rsidRPr="007B36D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dxa"/>
            <w:gridSpan w:val="3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6D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DC">
              <w:rPr>
                <w:rFonts w:ascii="Times New Roman" w:hAnsi="Times New Roman" w:cs="Times New Roman"/>
              </w:rPr>
              <w:instrText xml:space="preserve"> FORMCHECKBOX </w:instrText>
            </w:r>
            <w:r w:rsidR="00061C4B">
              <w:rPr>
                <w:rFonts w:ascii="Times New Roman" w:hAnsi="Times New Roman" w:cs="Times New Roman"/>
              </w:rPr>
            </w:r>
            <w:r w:rsidR="00061C4B">
              <w:rPr>
                <w:rFonts w:ascii="Times New Roman" w:hAnsi="Times New Roman" w:cs="Times New Roman"/>
              </w:rPr>
              <w:fldChar w:fldCharType="separate"/>
            </w:r>
            <w:r w:rsidRPr="007B36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3CEB" w:rsidRPr="00207CFC" w:rsidRDefault="00E73CEB" w:rsidP="00E73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«в» пункта 5 Положения № 291</w:t>
            </w:r>
          </w:p>
          <w:p w:rsidR="00E73CEB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10 Правил ведения и хранения </w:t>
            </w:r>
            <w:r>
              <w:rPr>
                <w:rFonts w:ascii="Times New Roman" w:hAnsi="Times New Roman" w:cs="Times New Roman"/>
              </w:rPr>
              <w:br/>
              <w:t>№ 378н</w:t>
            </w:r>
          </w:p>
        </w:tc>
        <w:tc>
          <w:tcPr>
            <w:tcW w:w="1769" w:type="dxa"/>
            <w:gridSpan w:val="2"/>
            <w:vAlign w:val="center"/>
          </w:tcPr>
          <w:p w:rsidR="00E73CEB" w:rsidRPr="00FF2024" w:rsidRDefault="00E73CEB" w:rsidP="00E73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7CFC" w:rsidRPr="00987A4A" w:rsidRDefault="00207CFC" w:rsidP="007173C1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sectPr w:rsidR="00207CFC" w:rsidRPr="00987A4A" w:rsidSect="00207CFC">
      <w:headerReference w:type="default" r:id="rId21"/>
      <w:pgSz w:w="16838" w:h="11906" w:orient="landscape"/>
      <w:pgMar w:top="1134" w:right="113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4B" w:rsidRDefault="00061C4B" w:rsidP="00207CFC">
      <w:pPr>
        <w:spacing w:after="0" w:line="240" w:lineRule="auto"/>
      </w:pPr>
      <w:r>
        <w:separator/>
      </w:r>
    </w:p>
  </w:endnote>
  <w:endnote w:type="continuationSeparator" w:id="0">
    <w:p w:rsidR="00061C4B" w:rsidRDefault="00061C4B" w:rsidP="0020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907954"/>
      <w:docPartObj>
        <w:docPartGallery w:val="Page Numbers (Bottom of Page)"/>
        <w:docPartUnique/>
      </w:docPartObj>
    </w:sdtPr>
    <w:sdtContent>
      <w:p w:rsidR="00061C4B" w:rsidRDefault="00061C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83B">
          <w:rPr>
            <w:noProof/>
          </w:rPr>
          <w:t>33</w:t>
        </w:r>
        <w:r>
          <w:fldChar w:fldCharType="end"/>
        </w:r>
      </w:p>
    </w:sdtContent>
  </w:sdt>
  <w:p w:rsidR="00061C4B" w:rsidRDefault="00061C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4B" w:rsidRDefault="00061C4B" w:rsidP="00207CFC">
      <w:pPr>
        <w:spacing w:after="0" w:line="240" w:lineRule="auto"/>
      </w:pPr>
      <w:r>
        <w:separator/>
      </w:r>
    </w:p>
  </w:footnote>
  <w:footnote w:type="continuationSeparator" w:id="0">
    <w:p w:rsidR="00061C4B" w:rsidRDefault="00061C4B" w:rsidP="0020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4B" w:rsidRPr="00207CFC" w:rsidRDefault="00061C4B" w:rsidP="00207CFC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207CFC">
      <w:rPr>
        <w:rFonts w:ascii="Times New Roman" w:hAnsi="Times New Roman" w:cs="Times New Roman"/>
        <w:b/>
        <w:sz w:val="28"/>
        <w:szCs w:val="28"/>
      </w:rPr>
      <w:t>Проверочный лист (список контрольных вопросов)</w:t>
    </w:r>
  </w:p>
  <w:p w:rsidR="00061C4B" w:rsidRPr="00207CFC" w:rsidRDefault="00061C4B" w:rsidP="00207CF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07CFC">
      <w:rPr>
        <w:rFonts w:ascii="Times New Roman" w:hAnsi="Times New Roman" w:cs="Times New Roman"/>
        <w:b/>
        <w:sz w:val="24"/>
        <w:szCs w:val="24"/>
      </w:rPr>
      <w:t xml:space="preserve">Проверка </w:t>
    </w:r>
    <w:r>
      <w:rPr>
        <w:rFonts w:ascii="Times New Roman" w:hAnsi="Times New Roman" w:cs="Times New Roman"/>
        <w:b/>
        <w:sz w:val="24"/>
        <w:szCs w:val="24"/>
      </w:rPr>
      <w:t>юридического лица/индивидуального предпринимателя (лицензиата)</w:t>
    </w:r>
  </w:p>
  <w:p w:rsidR="00061C4B" w:rsidRPr="00207CFC" w:rsidRDefault="00061C4B" w:rsidP="00207CFC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207CFC">
      <w:rPr>
        <w:rFonts w:ascii="Times New Roman" w:hAnsi="Times New Roman" w:cs="Times New Roman"/>
        <w:b/>
        <w:sz w:val="24"/>
        <w:szCs w:val="24"/>
      </w:rPr>
      <w:t xml:space="preserve">Вид контроля </w:t>
    </w:r>
    <w:r>
      <w:rPr>
        <w:rFonts w:ascii="Times New Roman" w:hAnsi="Times New Roman" w:cs="Times New Roman"/>
        <w:b/>
        <w:sz w:val="24"/>
        <w:szCs w:val="24"/>
      </w:rPr>
      <w:t>–</w:t>
    </w:r>
    <w:r w:rsidRPr="00207CFC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лицензионный контроль</w:t>
    </w:r>
    <w:r w:rsidRPr="00207CFC">
      <w:rPr>
        <w:rFonts w:ascii="Times New Roman" w:hAnsi="Times New Roman" w:cs="Times New Roman"/>
        <w:b/>
        <w:sz w:val="24"/>
        <w:szCs w:val="24"/>
      </w:rPr>
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</w:r>
    <w:proofErr w:type="spellStart"/>
    <w:r w:rsidRPr="00207CFC">
      <w:rPr>
        <w:rFonts w:ascii="Times New Roman" w:hAnsi="Times New Roman" w:cs="Times New Roman"/>
        <w:b/>
        <w:sz w:val="24"/>
        <w:szCs w:val="24"/>
      </w:rPr>
      <w:t>Сколково</w:t>
    </w:r>
    <w:proofErr w:type="spellEnd"/>
    <w:r w:rsidRPr="00207CFC">
      <w:rPr>
        <w:rFonts w:ascii="Times New Roman" w:hAnsi="Times New Roman" w:cs="Times New Roman"/>
        <w:b/>
        <w:sz w:val="24"/>
        <w:szCs w:val="24"/>
      </w:rPr>
      <w:t>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26517"/>
    <w:multiLevelType w:val="hybridMultilevel"/>
    <w:tmpl w:val="D1A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056D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D3"/>
    <w:rsid w:val="00003FA5"/>
    <w:rsid w:val="00046E69"/>
    <w:rsid w:val="00061C4B"/>
    <w:rsid w:val="00074528"/>
    <w:rsid w:val="00086574"/>
    <w:rsid w:val="00092C02"/>
    <w:rsid w:val="000E4BC1"/>
    <w:rsid w:val="001045E3"/>
    <w:rsid w:val="0013054B"/>
    <w:rsid w:val="0014464E"/>
    <w:rsid w:val="00156326"/>
    <w:rsid w:val="00197813"/>
    <w:rsid w:val="001C3C75"/>
    <w:rsid w:val="00207CFC"/>
    <w:rsid w:val="00244E03"/>
    <w:rsid w:val="00292AA9"/>
    <w:rsid w:val="002D5777"/>
    <w:rsid w:val="00306811"/>
    <w:rsid w:val="00331636"/>
    <w:rsid w:val="00360333"/>
    <w:rsid w:val="00372C94"/>
    <w:rsid w:val="003A51F0"/>
    <w:rsid w:val="003A7135"/>
    <w:rsid w:val="003E5E0E"/>
    <w:rsid w:val="003F13CF"/>
    <w:rsid w:val="004158EF"/>
    <w:rsid w:val="004169DF"/>
    <w:rsid w:val="00434F5A"/>
    <w:rsid w:val="00464438"/>
    <w:rsid w:val="0046770C"/>
    <w:rsid w:val="00476FE3"/>
    <w:rsid w:val="00483863"/>
    <w:rsid w:val="00493FE9"/>
    <w:rsid w:val="004A383B"/>
    <w:rsid w:val="0050703B"/>
    <w:rsid w:val="00520ACF"/>
    <w:rsid w:val="00520BB2"/>
    <w:rsid w:val="00543A36"/>
    <w:rsid w:val="005507BE"/>
    <w:rsid w:val="00563D5E"/>
    <w:rsid w:val="00565E58"/>
    <w:rsid w:val="00584377"/>
    <w:rsid w:val="005B0519"/>
    <w:rsid w:val="005D33BA"/>
    <w:rsid w:val="005E24D2"/>
    <w:rsid w:val="005E336B"/>
    <w:rsid w:val="005F677D"/>
    <w:rsid w:val="005F7A12"/>
    <w:rsid w:val="00610E04"/>
    <w:rsid w:val="006168EF"/>
    <w:rsid w:val="00624779"/>
    <w:rsid w:val="006312BB"/>
    <w:rsid w:val="00657BCF"/>
    <w:rsid w:val="0068407B"/>
    <w:rsid w:val="006A2344"/>
    <w:rsid w:val="006B2BE8"/>
    <w:rsid w:val="006B4530"/>
    <w:rsid w:val="006C0F90"/>
    <w:rsid w:val="006D4D01"/>
    <w:rsid w:val="006F6A21"/>
    <w:rsid w:val="007154EB"/>
    <w:rsid w:val="007173C1"/>
    <w:rsid w:val="00727EA5"/>
    <w:rsid w:val="00742592"/>
    <w:rsid w:val="007774C6"/>
    <w:rsid w:val="00791EF0"/>
    <w:rsid w:val="007A67E7"/>
    <w:rsid w:val="007A715B"/>
    <w:rsid w:val="007B36DC"/>
    <w:rsid w:val="007C04AD"/>
    <w:rsid w:val="007D4705"/>
    <w:rsid w:val="00811A3F"/>
    <w:rsid w:val="00830F61"/>
    <w:rsid w:val="00832918"/>
    <w:rsid w:val="00845D48"/>
    <w:rsid w:val="00851AFC"/>
    <w:rsid w:val="00891B8C"/>
    <w:rsid w:val="008B48CF"/>
    <w:rsid w:val="008E7081"/>
    <w:rsid w:val="008F2FD0"/>
    <w:rsid w:val="00934E42"/>
    <w:rsid w:val="009641E2"/>
    <w:rsid w:val="00972081"/>
    <w:rsid w:val="009860D3"/>
    <w:rsid w:val="00987A4A"/>
    <w:rsid w:val="009A1109"/>
    <w:rsid w:val="009C6A70"/>
    <w:rsid w:val="009E4136"/>
    <w:rsid w:val="00A2474C"/>
    <w:rsid w:val="00A6170C"/>
    <w:rsid w:val="00A75A74"/>
    <w:rsid w:val="00A912D0"/>
    <w:rsid w:val="00AA13A2"/>
    <w:rsid w:val="00AB30F9"/>
    <w:rsid w:val="00AC574E"/>
    <w:rsid w:val="00B20BE1"/>
    <w:rsid w:val="00B46398"/>
    <w:rsid w:val="00B60BF1"/>
    <w:rsid w:val="00BF3168"/>
    <w:rsid w:val="00BF5B1F"/>
    <w:rsid w:val="00C2794C"/>
    <w:rsid w:val="00C51DDB"/>
    <w:rsid w:val="00C74FB8"/>
    <w:rsid w:val="00CA4C18"/>
    <w:rsid w:val="00CB74AA"/>
    <w:rsid w:val="00D84976"/>
    <w:rsid w:val="00D97250"/>
    <w:rsid w:val="00DE3C03"/>
    <w:rsid w:val="00E02DE9"/>
    <w:rsid w:val="00E03AF7"/>
    <w:rsid w:val="00E07687"/>
    <w:rsid w:val="00E11A38"/>
    <w:rsid w:val="00E131E1"/>
    <w:rsid w:val="00E216FB"/>
    <w:rsid w:val="00E460CA"/>
    <w:rsid w:val="00E73CEB"/>
    <w:rsid w:val="00E863E3"/>
    <w:rsid w:val="00ED5C8E"/>
    <w:rsid w:val="00ED6D0D"/>
    <w:rsid w:val="00EF2095"/>
    <w:rsid w:val="00F46384"/>
    <w:rsid w:val="00FD1655"/>
    <w:rsid w:val="00FE3E11"/>
    <w:rsid w:val="00FE5908"/>
    <w:rsid w:val="00FF0BAA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8C309953-E2A5-41B0-90F5-A321DD2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CF"/>
  </w:style>
  <w:style w:type="paragraph" w:styleId="1">
    <w:name w:val="heading 1"/>
    <w:basedOn w:val="a"/>
    <w:next w:val="a"/>
    <w:link w:val="10"/>
    <w:uiPriority w:val="9"/>
    <w:qFormat/>
    <w:rsid w:val="008B48C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8C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8C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8C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8C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8C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8C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8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8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D3"/>
    <w:pPr>
      <w:ind w:left="720"/>
      <w:contextualSpacing/>
    </w:pPr>
  </w:style>
  <w:style w:type="table" w:styleId="a4">
    <w:name w:val="Table Grid"/>
    <w:basedOn w:val="a1"/>
    <w:uiPriority w:val="39"/>
    <w:rsid w:val="007D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7CFC"/>
  </w:style>
  <w:style w:type="paragraph" w:styleId="a7">
    <w:name w:val="footer"/>
    <w:basedOn w:val="a"/>
    <w:link w:val="a8"/>
    <w:uiPriority w:val="99"/>
    <w:unhideWhenUsed/>
    <w:rsid w:val="0020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7CFC"/>
  </w:style>
  <w:style w:type="paragraph" w:styleId="a9">
    <w:name w:val="Balloon Text"/>
    <w:basedOn w:val="a"/>
    <w:link w:val="aa"/>
    <w:uiPriority w:val="99"/>
    <w:semiHidden/>
    <w:unhideWhenUsed/>
    <w:rsid w:val="0097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0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48C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B48CF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B48CF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B48CF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B48CF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B48CF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B48CF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B48C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B48CF"/>
    <w:rPr>
      <w:i/>
      <w:iCs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8B48CF"/>
    <w:rPr>
      <w:b/>
      <w:bCs/>
      <w:color w:val="2E74B5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B48C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B48C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8B48C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">
    <w:name w:val="Подзаголовок Знак"/>
    <w:basedOn w:val="a0"/>
    <w:link w:val="ae"/>
    <w:uiPriority w:val="11"/>
    <w:rsid w:val="008B48CF"/>
    <w:rPr>
      <w:caps/>
      <w:color w:val="595959" w:themeColor="text1" w:themeTint="A6"/>
      <w:spacing w:val="10"/>
      <w:sz w:val="21"/>
      <w:szCs w:val="21"/>
    </w:rPr>
  </w:style>
  <w:style w:type="character" w:styleId="af0">
    <w:name w:val="Strong"/>
    <w:uiPriority w:val="22"/>
    <w:qFormat/>
    <w:rsid w:val="008B48CF"/>
    <w:rPr>
      <w:b/>
      <w:bCs/>
    </w:rPr>
  </w:style>
  <w:style w:type="character" w:styleId="af1">
    <w:name w:val="Emphasis"/>
    <w:uiPriority w:val="20"/>
    <w:qFormat/>
    <w:rsid w:val="008B48CF"/>
    <w:rPr>
      <w:caps/>
      <w:color w:val="1F4D78" w:themeColor="accent1" w:themeShade="7F"/>
      <w:spacing w:val="5"/>
    </w:rPr>
  </w:style>
  <w:style w:type="paragraph" w:styleId="af2">
    <w:name w:val="No Spacing"/>
    <w:uiPriority w:val="1"/>
    <w:qFormat/>
    <w:rsid w:val="008B48C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48C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B48CF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8B48C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8B48CF"/>
    <w:rPr>
      <w:color w:val="5B9BD5" w:themeColor="accent1"/>
      <w:sz w:val="24"/>
      <w:szCs w:val="24"/>
    </w:rPr>
  </w:style>
  <w:style w:type="character" w:styleId="af5">
    <w:name w:val="Subtle Emphasis"/>
    <w:uiPriority w:val="19"/>
    <w:qFormat/>
    <w:rsid w:val="008B48CF"/>
    <w:rPr>
      <w:i/>
      <w:iCs/>
      <w:color w:val="1F4D78" w:themeColor="accent1" w:themeShade="7F"/>
    </w:rPr>
  </w:style>
  <w:style w:type="character" w:styleId="af6">
    <w:name w:val="Intense Emphasis"/>
    <w:uiPriority w:val="21"/>
    <w:qFormat/>
    <w:rsid w:val="008B48CF"/>
    <w:rPr>
      <w:b/>
      <w:bCs/>
      <w:caps/>
      <w:color w:val="1F4D78" w:themeColor="accent1" w:themeShade="7F"/>
      <w:spacing w:val="10"/>
    </w:rPr>
  </w:style>
  <w:style w:type="character" w:styleId="af7">
    <w:name w:val="Subtle Reference"/>
    <w:uiPriority w:val="31"/>
    <w:qFormat/>
    <w:rsid w:val="008B48CF"/>
    <w:rPr>
      <w:b/>
      <w:bCs/>
      <w:color w:val="5B9BD5" w:themeColor="accent1"/>
    </w:rPr>
  </w:style>
  <w:style w:type="character" w:styleId="af8">
    <w:name w:val="Intense Reference"/>
    <w:uiPriority w:val="32"/>
    <w:qFormat/>
    <w:rsid w:val="008B48CF"/>
    <w:rPr>
      <w:b/>
      <w:bCs/>
      <w:i/>
      <w:iCs/>
      <w:caps/>
      <w:color w:val="5B9BD5" w:themeColor="accent1"/>
    </w:rPr>
  </w:style>
  <w:style w:type="character" w:styleId="af9">
    <w:name w:val="Book Title"/>
    <w:uiPriority w:val="33"/>
    <w:qFormat/>
    <w:rsid w:val="008B48CF"/>
    <w:rPr>
      <w:b/>
      <w:bCs/>
      <w:i/>
      <w:iC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8B48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8B7ADC318BB7D17A5D6A33EFE7CACA6A16D487C9F01DAF29E24B6DCE35F7698212ED115A5E791E0A8888619y2l8L" TargetMode="External"/><Relationship Id="rId13" Type="http://schemas.openxmlformats.org/officeDocument/2006/relationships/hyperlink" Target="consultantplus://offline/ref=7E11A21FFC60ED138093FAAA8968241D6314CAC447956649FBE7BF8A4E006D9611BC173F07B695E84950C3EC89CB3E12202462BAE0A1ABA8MBsAM" TargetMode="External"/><Relationship Id="rId18" Type="http://schemas.openxmlformats.org/officeDocument/2006/relationships/hyperlink" Target="consultantplus://offline/ref=E60D63493EFB52C4A986CCC254797D3D9A9ACA8B04B2A9D5ED2311ADF1790B24DC2B02B724736DAED34B38E5146EB32A279E5429214AEE71p9m5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BF58B7ADC318BB7D17A5D6A33EFE7CACA6A16D487C9F01DAF29E24B6DCE35F7698212ED115A5E791E0A8888619y2l8L" TargetMode="External"/><Relationship Id="rId12" Type="http://schemas.openxmlformats.org/officeDocument/2006/relationships/hyperlink" Target="consultantplus://offline/ref=7E11A21FFC60ED138093FAAA8968241D6314CAC447956649FBE7BF8A4E006D9611BC173F07B695E84950C3EC89CB3E12202462BAE0A1ABA8MBsAM" TargetMode="External"/><Relationship Id="rId17" Type="http://schemas.openxmlformats.org/officeDocument/2006/relationships/hyperlink" Target="consultantplus://offline/ref=E60D63493EFB52C4A986CCC254797D3D9B93C98102BBA9D5ED2311ADF1790B24DC2B02B724736DAED64B38E5146EB32A279E5429214AEE71p9m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4792AAF5C3E1902FC6619445BAAED08BC3233EBB5A9276A10C32D75D0DF59B0FA07CB13A1BC5EB6FAAAED31C8D181EA31F9B46D6B599D4VE0FM" TargetMode="External"/><Relationship Id="rId20" Type="http://schemas.openxmlformats.org/officeDocument/2006/relationships/hyperlink" Target="consultantplus://offline/ref=E60D63493EFB52C4A986CCC254797D3D9A9ACA8B04B2A9D5ED2311ADF1790B24DC2B02B724736DAED34B38E5146EB32A279E5429214AEE71p9m5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11A21FFC60ED138093FAAA8968241D6314CAC447956649FBE7BF8A4E006D9611BC173F07B695E84950C3EC89CB3E12202462BAE0A1ABA8MBs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6EF6DB71ADD5F4F6D9FDB22B5D1347B3D0DD0A4A44F46C9F1F6DB141ACE93274F7B511C4CD5302372BB3DFE1589F50362A4A65A9D52EPAdEN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E60D63493EFB52C4A986CCC254797D3D9B93C98102BBA9D5ED2311ADF1790B24DC2B02B724736CABD34B38E5146EB32A279E5429214AEE71p9m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BFD6A6CFF5468F32AC27B227226ABEEB4BA750EACACCB453E72DE0C234014AF8E6CD40C0E2DC25A8zFL" TargetMode="External"/><Relationship Id="rId14" Type="http://schemas.openxmlformats.org/officeDocument/2006/relationships/hyperlink" Target="consultantplus://offline/ref=7E11A21FFC60ED138093FAAA8968241D6314CAC447956649FBE7BF8A4E006D9611BC173F07B695E84950C3EC89CB3E12202462BAE0A1ABA8MBs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33</Pages>
  <Words>7961</Words>
  <Characters>45382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Мария Александровна</dc:creator>
  <cp:keywords/>
  <dc:description/>
  <cp:lastModifiedBy>Козлова Ольга Михайловна</cp:lastModifiedBy>
  <cp:revision>10</cp:revision>
  <cp:lastPrinted>2020-03-04T11:46:00Z</cp:lastPrinted>
  <dcterms:created xsi:type="dcterms:W3CDTF">2020-02-25T06:49:00Z</dcterms:created>
  <dcterms:modified xsi:type="dcterms:W3CDTF">2020-03-04T11:58:00Z</dcterms:modified>
</cp:coreProperties>
</file>